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F0" w:rsidRPr="00EB0DC4" w:rsidRDefault="002D03F0" w:rsidP="003A252A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2D03F0" w:rsidRPr="00EB0DC4" w:rsidRDefault="002D03F0" w:rsidP="003A252A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CONSIGLIO PERMANENTE</w:t>
      </w:r>
    </w:p>
    <w:p w:rsidR="002D03F0" w:rsidRPr="00FD0615" w:rsidRDefault="002D03F0" w:rsidP="003A252A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Roma, 2</w:t>
      </w:r>
      <w:r w:rsidR="00B12D69">
        <w:rPr>
          <w:rFonts w:ascii="Times New Roman" w:hAnsi="Times New Roman" w:cs="Times New Roman"/>
          <w:sz w:val="24"/>
          <w:szCs w:val="24"/>
        </w:rPr>
        <w:t>3</w:t>
      </w:r>
      <w:r w:rsidRPr="00EB0DC4">
        <w:rPr>
          <w:rFonts w:ascii="Times New Roman" w:hAnsi="Times New Roman" w:cs="Times New Roman"/>
          <w:sz w:val="24"/>
          <w:szCs w:val="24"/>
        </w:rPr>
        <w:t>-2</w:t>
      </w:r>
      <w:r w:rsidR="00B12D69">
        <w:rPr>
          <w:rFonts w:ascii="Times New Roman" w:hAnsi="Times New Roman" w:cs="Times New Roman"/>
          <w:sz w:val="24"/>
          <w:szCs w:val="24"/>
        </w:rPr>
        <w:t>5</w:t>
      </w:r>
      <w:r w:rsidRPr="00EB0DC4">
        <w:rPr>
          <w:rFonts w:ascii="Times New Roman" w:hAnsi="Times New Roman" w:cs="Times New Roman"/>
          <w:sz w:val="24"/>
          <w:szCs w:val="24"/>
        </w:rPr>
        <w:t xml:space="preserve"> </w:t>
      </w:r>
      <w:r w:rsidR="00B12D69">
        <w:rPr>
          <w:rFonts w:ascii="Times New Roman" w:hAnsi="Times New Roman" w:cs="Times New Roman"/>
          <w:sz w:val="24"/>
          <w:szCs w:val="24"/>
        </w:rPr>
        <w:t>settembre 2019</w:t>
      </w:r>
    </w:p>
    <w:p w:rsidR="002D03F0" w:rsidRPr="00FD0615" w:rsidRDefault="002D03F0" w:rsidP="00A41113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3F0" w:rsidRPr="00EB0DC4" w:rsidRDefault="002D03F0" w:rsidP="00A41113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C4">
        <w:rPr>
          <w:rFonts w:ascii="Times New Roman" w:hAnsi="Times New Roman" w:cs="Times New Roman"/>
          <w:b/>
          <w:sz w:val="24"/>
          <w:szCs w:val="24"/>
        </w:rPr>
        <w:t>COMUNICATO FINALE</w:t>
      </w:r>
    </w:p>
    <w:p w:rsidR="002D03F0" w:rsidRPr="00E070C7" w:rsidRDefault="002D03F0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4"/>
        </w:rPr>
      </w:pPr>
    </w:p>
    <w:p w:rsidR="00E070C7" w:rsidRPr="007C35D0" w:rsidRDefault="00E31D12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È stata essenzialmente dedicata al confronto sugli </w:t>
      </w:r>
      <w:r w:rsidRPr="00E31D12">
        <w:rPr>
          <w:rFonts w:ascii="Times New Roman" w:hAnsi="Times New Roman" w:cs="Times New Roman"/>
          <w:sz w:val="24"/>
          <w:szCs w:val="24"/>
        </w:rPr>
        <w:t>Orientamenti pastorali</w:t>
      </w:r>
      <w:r w:rsidR="005E74A4">
        <w:rPr>
          <w:rFonts w:ascii="Times New Roman" w:hAnsi="Times New Roman" w:cs="Times New Roman"/>
          <w:i/>
          <w:sz w:val="24"/>
          <w:szCs w:val="24"/>
        </w:rPr>
        <w:t xml:space="preserve"> del prossim</w:t>
      </w:r>
      <w:r>
        <w:rPr>
          <w:rFonts w:ascii="Times New Roman" w:hAnsi="Times New Roman" w:cs="Times New Roman"/>
          <w:i/>
          <w:sz w:val="24"/>
          <w:szCs w:val="24"/>
        </w:rPr>
        <w:t>o quinquennio e sulla ripresa, in tale prospettiva</w:t>
      </w:r>
      <w:r w:rsidR="004C112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dei contenuti e delle modalità per una nuova presenza missionaria</w:t>
      </w:r>
      <w:r w:rsidR="004C112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945E0D" w:rsidRPr="00A41113">
        <w:rPr>
          <w:rFonts w:ascii="Times New Roman" w:hAnsi="Times New Roman" w:cs="Times New Roman"/>
          <w:i/>
          <w:sz w:val="24"/>
          <w:szCs w:val="24"/>
        </w:rPr>
        <w:t xml:space="preserve">a sessione autunnale del Consiglio Episcopale Permanente, riunito a Roma da lunedì 23 a mercoledì 25 settembre 2019, sotto la guida del Cardinale Presidente, </w:t>
      </w:r>
      <w:r w:rsidR="00945E0D" w:rsidRPr="007C35D0">
        <w:rPr>
          <w:rFonts w:ascii="Times New Roman" w:hAnsi="Times New Roman" w:cs="Times New Roman"/>
          <w:i/>
          <w:sz w:val="24"/>
          <w:szCs w:val="24"/>
        </w:rPr>
        <w:t xml:space="preserve">Gualtiero Bassetti, Arcivescovo di Perugia </w:t>
      </w:r>
      <w:r w:rsidR="004C112C">
        <w:rPr>
          <w:rFonts w:ascii="Times New Roman" w:hAnsi="Times New Roman" w:cs="Times New Roman"/>
          <w:i/>
          <w:sz w:val="24"/>
          <w:szCs w:val="24"/>
        </w:rPr>
        <w:t>-</w:t>
      </w:r>
      <w:r w:rsidR="00945E0D" w:rsidRPr="007C35D0">
        <w:rPr>
          <w:rFonts w:ascii="Times New Roman" w:hAnsi="Times New Roman" w:cs="Times New Roman"/>
          <w:i/>
          <w:sz w:val="24"/>
          <w:szCs w:val="24"/>
        </w:rPr>
        <w:t xml:space="preserve"> Città della Pieve.</w:t>
      </w:r>
    </w:p>
    <w:p w:rsidR="00E070C7" w:rsidRDefault="007C35D0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5D0">
        <w:rPr>
          <w:rFonts w:ascii="Times New Roman" w:hAnsi="Times New Roman" w:cs="Times New Roman"/>
          <w:i/>
          <w:sz w:val="24"/>
          <w:szCs w:val="24"/>
        </w:rPr>
        <w:t xml:space="preserve">Nel confronto i Vescovi </w:t>
      </w:r>
      <w:r>
        <w:rPr>
          <w:rFonts w:ascii="Times New Roman" w:hAnsi="Times New Roman" w:cs="Times New Roman"/>
          <w:i/>
          <w:sz w:val="24"/>
          <w:szCs w:val="24"/>
        </w:rPr>
        <w:t>si sono soffermati, innanzitutto, sul tentativo di introdurre nell’ordinamento italiano la liceità di pratiche eutanasiche, sulle sue conseguenze sociali e culturali, sull’impegno ecclesiale di prossimità e di accompagnamento di quanti sono nella sofferenza.</w:t>
      </w:r>
    </w:p>
    <w:p w:rsidR="007C35D0" w:rsidRPr="007C35D0" w:rsidRDefault="007C35D0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 Consiglio Permanente è stato offerto un aggiornamento circa i contenuti, la preparazione e l’organizzazione dell’evento </w:t>
      </w:r>
      <w:r w:rsidRPr="007C35D0">
        <w:rPr>
          <w:rFonts w:ascii="Times New Roman" w:hAnsi="Times New Roman" w:cs="Times New Roman"/>
          <w:sz w:val="24"/>
          <w:szCs w:val="24"/>
        </w:rPr>
        <w:t>Mediterraneo frontiera di pace. Incontro di riflessione e spiritualità</w:t>
      </w:r>
      <w:r>
        <w:rPr>
          <w:rFonts w:ascii="Times New Roman" w:hAnsi="Times New Roman" w:cs="Times New Roman"/>
          <w:i/>
          <w:sz w:val="24"/>
          <w:szCs w:val="24"/>
        </w:rPr>
        <w:t xml:space="preserve"> (Bari, 19-23 febbraio 2020).</w:t>
      </w:r>
    </w:p>
    <w:p w:rsidR="00E070C7" w:rsidRPr="004C112C" w:rsidRDefault="007C35D0" w:rsidP="004C112C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E070C7" w:rsidRPr="00A41113">
        <w:rPr>
          <w:rFonts w:ascii="Times New Roman" w:hAnsi="Times New Roman" w:cs="Times New Roman"/>
          <w:i/>
          <w:sz w:val="24"/>
          <w:szCs w:val="24"/>
        </w:rPr>
        <w:t>ono stati</w:t>
      </w:r>
      <w:r>
        <w:rPr>
          <w:rFonts w:ascii="Times New Roman" w:hAnsi="Times New Roman" w:cs="Times New Roman"/>
          <w:i/>
          <w:sz w:val="24"/>
          <w:szCs w:val="24"/>
        </w:rPr>
        <w:t>, inoltre,</w:t>
      </w:r>
      <w:r w:rsidR="00E070C7" w:rsidRPr="00A41113">
        <w:rPr>
          <w:rFonts w:ascii="Times New Roman" w:hAnsi="Times New Roman" w:cs="Times New Roman"/>
          <w:i/>
          <w:sz w:val="24"/>
          <w:szCs w:val="24"/>
        </w:rPr>
        <w:t xml:space="preserve"> presentati i </w:t>
      </w:r>
      <w:r w:rsidR="00E070C7" w:rsidRPr="00A73C1B">
        <w:rPr>
          <w:rFonts w:ascii="Times New Roman" w:hAnsi="Times New Roman" w:cs="Times New Roman"/>
          <w:sz w:val="24"/>
          <w:szCs w:val="24"/>
        </w:rPr>
        <w:t>Lineamenta</w:t>
      </w:r>
      <w:r w:rsidR="004C112C">
        <w:rPr>
          <w:rFonts w:ascii="Times New Roman" w:hAnsi="Times New Roman" w:cs="Times New Roman"/>
          <w:sz w:val="24"/>
          <w:szCs w:val="24"/>
        </w:rPr>
        <w:t xml:space="preserve"> – </w:t>
      </w:r>
      <w:r w:rsidR="004C112C">
        <w:rPr>
          <w:rFonts w:ascii="Times New Roman" w:hAnsi="Times New Roman" w:cs="Times New Roman"/>
          <w:i/>
          <w:sz w:val="24"/>
          <w:szCs w:val="24"/>
        </w:rPr>
        <w:t>contenuti, prospettive, metodologie e finalità –</w:t>
      </w:r>
      <w:r w:rsidR="00E070C7" w:rsidRPr="00A41113">
        <w:rPr>
          <w:rFonts w:ascii="Times New Roman" w:hAnsi="Times New Roman" w:cs="Times New Roman"/>
          <w:i/>
          <w:sz w:val="24"/>
          <w:szCs w:val="24"/>
        </w:rPr>
        <w:t xml:space="preserve"> predisposti dal Comitato Scientifico e Organizzatore</w:t>
      </w:r>
      <w:r>
        <w:rPr>
          <w:rFonts w:ascii="Times New Roman" w:hAnsi="Times New Roman" w:cs="Times New Roman"/>
          <w:i/>
          <w:sz w:val="24"/>
          <w:szCs w:val="24"/>
        </w:rPr>
        <w:t xml:space="preserve"> in preparazione al</w:t>
      </w:r>
      <w:r w:rsidR="00E070C7" w:rsidRPr="00A41113">
        <w:rPr>
          <w:rFonts w:ascii="Times New Roman" w:hAnsi="Times New Roman" w:cs="Times New Roman"/>
          <w:i/>
          <w:sz w:val="24"/>
          <w:szCs w:val="24"/>
        </w:rPr>
        <w:t xml:space="preserve">la prossima Settimana Sociale dei Cattolici Italiani (Taranto, </w:t>
      </w:r>
      <w:r w:rsidR="00520BF1">
        <w:rPr>
          <w:rFonts w:ascii="Times New Roman" w:hAnsi="Times New Roman" w:cs="Times New Roman"/>
          <w:i/>
          <w:sz w:val="24"/>
          <w:szCs w:val="24"/>
        </w:rPr>
        <w:t>4-7 febbraio 2021</w:t>
      </w:r>
      <w:r w:rsidR="00E070C7" w:rsidRPr="00A41113">
        <w:rPr>
          <w:rFonts w:ascii="Times New Roman" w:hAnsi="Times New Roman" w:cs="Times New Roman"/>
          <w:i/>
          <w:sz w:val="24"/>
          <w:szCs w:val="24"/>
        </w:rPr>
        <w:t>)</w:t>
      </w:r>
      <w:r w:rsidR="00520BF1">
        <w:rPr>
          <w:rFonts w:ascii="Times New Roman" w:hAnsi="Times New Roman" w:cs="Times New Roman"/>
          <w:i/>
          <w:sz w:val="24"/>
          <w:szCs w:val="24"/>
        </w:rPr>
        <w:t>.</w:t>
      </w:r>
    </w:p>
    <w:p w:rsidR="00265D10" w:rsidRPr="00A41113" w:rsidRDefault="00265D10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 xml:space="preserve">Per completare l’attuazione della riforma del processo matrimoniale, introdotta da Papa Francesco, i Vescovi hanno approvato alcune </w:t>
      </w:r>
      <w:r w:rsidRPr="004C112C">
        <w:rPr>
          <w:rFonts w:ascii="Times New Roman" w:hAnsi="Times New Roman" w:cs="Times New Roman"/>
          <w:sz w:val="24"/>
          <w:szCs w:val="24"/>
        </w:rPr>
        <w:t>determinazioni</w:t>
      </w:r>
      <w:r w:rsidRPr="00A41113">
        <w:rPr>
          <w:rFonts w:ascii="Times New Roman" w:hAnsi="Times New Roman" w:cs="Times New Roman"/>
          <w:i/>
          <w:sz w:val="24"/>
          <w:szCs w:val="24"/>
        </w:rPr>
        <w:t xml:space="preserve"> per i Tribunali ecclesiastici italiani e condiviso una </w:t>
      </w:r>
      <w:r w:rsidRPr="004C112C">
        <w:rPr>
          <w:rFonts w:ascii="Times New Roman" w:hAnsi="Times New Roman" w:cs="Times New Roman"/>
          <w:sz w:val="24"/>
          <w:szCs w:val="24"/>
        </w:rPr>
        <w:t>comunicazione</w:t>
      </w:r>
      <w:r w:rsidRPr="00A41113">
        <w:rPr>
          <w:rFonts w:ascii="Times New Roman" w:hAnsi="Times New Roman" w:cs="Times New Roman"/>
          <w:i/>
          <w:sz w:val="24"/>
          <w:szCs w:val="24"/>
        </w:rPr>
        <w:t xml:space="preserve"> circa le ripartizioni dell’anno in corso per le loro attività.</w:t>
      </w:r>
    </w:p>
    <w:p w:rsidR="00E070C7" w:rsidRPr="00A41113" w:rsidRDefault="00E070C7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>Il Consiglio P</w:t>
      </w:r>
      <w:r w:rsidR="00A41633" w:rsidRPr="00A41113">
        <w:rPr>
          <w:rFonts w:ascii="Times New Roman" w:hAnsi="Times New Roman" w:cs="Times New Roman"/>
          <w:i/>
          <w:sz w:val="24"/>
          <w:szCs w:val="24"/>
        </w:rPr>
        <w:t xml:space="preserve">ermanente </w:t>
      </w:r>
      <w:r w:rsidRPr="00A41113">
        <w:rPr>
          <w:rFonts w:ascii="Times New Roman" w:hAnsi="Times New Roman" w:cs="Times New Roman"/>
          <w:i/>
          <w:sz w:val="24"/>
          <w:szCs w:val="24"/>
        </w:rPr>
        <w:t xml:space="preserve">ha approvato </w:t>
      </w:r>
      <w:r w:rsidR="007C35D0">
        <w:rPr>
          <w:rFonts w:ascii="Times New Roman" w:hAnsi="Times New Roman" w:cs="Times New Roman"/>
          <w:i/>
          <w:sz w:val="24"/>
          <w:szCs w:val="24"/>
        </w:rPr>
        <w:t xml:space="preserve">un </w:t>
      </w:r>
      <w:r w:rsidR="00186E06" w:rsidRPr="007C35D0">
        <w:rPr>
          <w:rFonts w:ascii="Times New Roman" w:hAnsi="Times New Roman" w:cs="Times New Roman"/>
          <w:sz w:val="24"/>
          <w:szCs w:val="24"/>
        </w:rPr>
        <w:t>Messaggio</w:t>
      </w:r>
      <w:r w:rsidR="00186E06" w:rsidRPr="00A41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35D0">
        <w:rPr>
          <w:rFonts w:ascii="Times New Roman" w:hAnsi="Times New Roman" w:cs="Times New Roman"/>
          <w:i/>
          <w:sz w:val="24"/>
          <w:szCs w:val="24"/>
        </w:rPr>
        <w:t xml:space="preserve">relativo alla pubblicazione della terza edizione italiana del </w:t>
      </w:r>
      <w:r w:rsidR="00186E06" w:rsidRPr="00A41113">
        <w:rPr>
          <w:rFonts w:ascii="Times New Roman" w:hAnsi="Times New Roman" w:cs="Times New Roman"/>
          <w:i/>
          <w:sz w:val="24"/>
          <w:szCs w:val="24"/>
        </w:rPr>
        <w:t>Messale</w:t>
      </w:r>
      <w:r w:rsidR="007C35D0">
        <w:rPr>
          <w:rFonts w:ascii="Times New Roman" w:hAnsi="Times New Roman" w:cs="Times New Roman"/>
          <w:i/>
          <w:sz w:val="24"/>
          <w:szCs w:val="24"/>
        </w:rPr>
        <w:t xml:space="preserve"> Romano e il </w:t>
      </w:r>
      <w:r w:rsidRPr="007C35D0">
        <w:rPr>
          <w:rFonts w:ascii="Times New Roman" w:hAnsi="Times New Roman" w:cs="Times New Roman"/>
          <w:sz w:val="24"/>
          <w:szCs w:val="24"/>
        </w:rPr>
        <w:t>Messaggio</w:t>
      </w:r>
      <w:r w:rsidRPr="00A41113">
        <w:rPr>
          <w:rFonts w:ascii="Times New Roman" w:hAnsi="Times New Roman" w:cs="Times New Roman"/>
          <w:i/>
          <w:sz w:val="24"/>
          <w:szCs w:val="24"/>
        </w:rPr>
        <w:t xml:space="preserve"> per la Giorn</w:t>
      </w:r>
      <w:r w:rsidR="00A41633" w:rsidRPr="00A41113">
        <w:rPr>
          <w:rFonts w:ascii="Times New Roman" w:hAnsi="Times New Roman" w:cs="Times New Roman"/>
          <w:i/>
          <w:sz w:val="24"/>
          <w:szCs w:val="24"/>
        </w:rPr>
        <w:t>ata nazionale per la vita</w:t>
      </w:r>
      <w:r w:rsidR="007C35D0">
        <w:rPr>
          <w:rFonts w:ascii="Times New Roman" w:hAnsi="Times New Roman" w:cs="Times New Roman"/>
          <w:i/>
          <w:sz w:val="24"/>
          <w:szCs w:val="24"/>
        </w:rPr>
        <w:t xml:space="preserve"> (2 febbraio 2020)</w:t>
      </w:r>
      <w:r w:rsidR="00A41633" w:rsidRPr="00A41113">
        <w:rPr>
          <w:rFonts w:ascii="Times New Roman" w:hAnsi="Times New Roman" w:cs="Times New Roman"/>
          <w:i/>
          <w:sz w:val="24"/>
          <w:szCs w:val="24"/>
        </w:rPr>
        <w:t>.</w:t>
      </w:r>
    </w:p>
    <w:p w:rsidR="00982C8C" w:rsidRPr="00A41113" w:rsidRDefault="001D42B2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 xml:space="preserve">Il Consiglio Permanente ha aggiornato il valore del punto per il sostentamento del clero nell’anno 2020. </w:t>
      </w:r>
    </w:p>
    <w:p w:rsidR="00E070C7" w:rsidRPr="00A41113" w:rsidRDefault="00E070C7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>I Vescovi, infine, hanno provveduto ad alcune nomine, fra le quali quella di membri di Commissioni Episcopali e direttori di Uffici Nazionali.</w:t>
      </w:r>
    </w:p>
    <w:p w:rsidR="00463E8F" w:rsidRPr="00A41113" w:rsidRDefault="00463E8F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67E" w:rsidRPr="00A41113" w:rsidRDefault="004C112C" w:rsidP="00A41113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la vita, ossia la </w:t>
      </w:r>
      <w:r w:rsidR="0063267E" w:rsidRPr="00A41113">
        <w:rPr>
          <w:rFonts w:ascii="Times New Roman" w:hAnsi="Times New Roman" w:cs="Times New Roman"/>
          <w:b/>
          <w:sz w:val="24"/>
          <w:szCs w:val="24"/>
        </w:rPr>
        <w:t xml:space="preserve">dignità </w:t>
      </w:r>
      <w:r>
        <w:rPr>
          <w:rFonts w:ascii="Times New Roman" w:hAnsi="Times New Roman" w:cs="Times New Roman"/>
          <w:b/>
          <w:sz w:val="24"/>
          <w:szCs w:val="24"/>
        </w:rPr>
        <w:t>della persona</w:t>
      </w:r>
    </w:p>
    <w:p w:rsidR="007052DC" w:rsidRPr="00A41113" w:rsidRDefault="007052DC" w:rsidP="004C112C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“Si può e si deve respingere la tentazione </w:t>
      </w:r>
      <w:r w:rsidR="004C112C">
        <w:rPr>
          <w:rFonts w:ascii="Times New Roman" w:hAnsi="Times New Roman" w:cs="Times New Roman"/>
          <w:sz w:val="24"/>
          <w:szCs w:val="24"/>
        </w:rPr>
        <w:t>–</w:t>
      </w:r>
      <w:r w:rsidRPr="00A41113">
        <w:rPr>
          <w:rFonts w:ascii="Times New Roman" w:hAnsi="Times New Roman" w:cs="Times New Roman"/>
          <w:sz w:val="24"/>
          <w:szCs w:val="24"/>
        </w:rPr>
        <w:t xml:space="preserve"> indotta anche da mutamenti legislativi – di usare la medicina per assecondare una possibile volontà di morte del malato, fornendo assistenza al suicidio o causandone direttamente la morte con l’eutanasia”.</w:t>
      </w:r>
    </w:p>
    <w:p w:rsidR="007052DC" w:rsidRPr="00A41113" w:rsidRDefault="004C112C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</w:t>
      </w:r>
      <w:r w:rsidR="007052DC" w:rsidRPr="00A41113">
        <w:rPr>
          <w:rFonts w:ascii="Times New Roman" w:hAnsi="Times New Roman" w:cs="Times New Roman"/>
          <w:sz w:val="24"/>
          <w:szCs w:val="24"/>
        </w:rPr>
        <w:t>alle parole di Papa Francesco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52DC" w:rsidRPr="00A41113">
        <w:rPr>
          <w:rFonts w:ascii="Times New Roman" w:hAnsi="Times New Roman" w:cs="Times New Roman"/>
          <w:sz w:val="24"/>
          <w:szCs w:val="24"/>
        </w:rPr>
        <w:t xml:space="preserve"> si è sviluppata la riflessione dei membri del Consiglio Permanente rispetto al tentativo di introdurre nell’ordinamento italiano la liceità di pratic</w:t>
      </w:r>
      <w:r w:rsidR="005E74A4">
        <w:rPr>
          <w:rFonts w:ascii="Times New Roman" w:hAnsi="Times New Roman" w:cs="Times New Roman"/>
          <w:sz w:val="24"/>
          <w:szCs w:val="24"/>
        </w:rPr>
        <w:t>he</w:t>
      </w:r>
      <w:r w:rsidR="007052DC" w:rsidRPr="00A41113">
        <w:rPr>
          <w:rFonts w:ascii="Times New Roman" w:hAnsi="Times New Roman" w:cs="Times New Roman"/>
          <w:sz w:val="24"/>
          <w:szCs w:val="24"/>
        </w:rPr>
        <w:t xml:space="preserve"> eutanasiche. I Vescovi hanno unito la loro voce a quella di tante associazioni laicali nell’esprimere la preoccupazione a fronte di scelte destinate a provocare profonde conseguenze sul piano culturale e sociale. Consapevoli di quanto il tema si presti a strumentalizzazioni ideologiche, si sono messi in ascolto delle paure che lacerano le persone davanti alla realtà di una malattia grave e della sofferenza. Hanno riaffermato il rifiuto dell’accanimento terapeutico, </w:t>
      </w:r>
      <w:r w:rsidR="007052DC" w:rsidRPr="00A41113">
        <w:rPr>
          <w:rFonts w:ascii="Times New Roman" w:hAnsi="Times New Roman" w:cs="Times New Roman"/>
          <w:sz w:val="24"/>
          <w:szCs w:val="24"/>
        </w:rPr>
        <w:lastRenderedPageBreak/>
        <w:t>riconoscendo che l’intervento medico non può prescindere da una valutazione delle ragionevoli speranze di guarigione e della giusta proporzionalità delle cure.</w:t>
      </w:r>
    </w:p>
    <w:p w:rsidR="0063267E" w:rsidRPr="00A41113" w:rsidRDefault="007052DC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Alla Chiesa sta a cuore la dignità della persona, per cui i Pastori non si sono soffermati </w:t>
      </w:r>
      <w:r w:rsidR="003A252A">
        <w:rPr>
          <w:rFonts w:ascii="Times New Roman" w:hAnsi="Times New Roman" w:cs="Times New Roman"/>
          <w:sz w:val="24"/>
          <w:szCs w:val="24"/>
        </w:rPr>
        <w:t xml:space="preserve">soltanto </w:t>
      </w:r>
      <w:r w:rsidRPr="00A41113">
        <w:rPr>
          <w:rFonts w:ascii="Times New Roman" w:hAnsi="Times New Roman" w:cs="Times New Roman"/>
          <w:sz w:val="24"/>
          <w:szCs w:val="24"/>
        </w:rPr>
        <w:t>sulla negazione del diritto al suicidio, ma hanno rilanciato l’impegno a continuare e a rafforzare l’attenzione e la presenza nei confronti dei malati terminali e dei loro familiari</w:t>
      </w:r>
      <w:r w:rsidR="004C112C">
        <w:rPr>
          <w:rFonts w:ascii="Times New Roman" w:hAnsi="Times New Roman" w:cs="Times New Roman"/>
          <w:sz w:val="24"/>
          <w:szCs w:val="24"/>
        </w:rPr>
        <w:t xml:space="preserve">. Tale </w:t>
      </w:r>
      <w:r w:rsidRPr="00A41113">
        <w:rPr>
          <w:rFonts w:ascii="Times New Roman" w:hAnsi="Times New Roman" w:cs="Times New Roman"/>
          <w:sz w:val="24"/>
          <w:szCs w:val="24"/>
        </w:rPr>
        <w:t xml:space="preserve">prossimità, mentre contrasta la solitudine e l’abbandono, </w:t>
      </w:r>
      <w:r w:rsidR="006018A7" w:rsidRPr="00A41113">
        <w:rPr>
          <w:rFonts w:ascii="Times New Roman" w:hAnsi="Times New Roman" w:cs="Times New Roman"/>
          <w:sz w:val="24"/>
          <w:szCs w:val="24"/>
        </w:rPr>
        <w:t xml:space="preserve">promuove una sensibilizzazione sul valore della vita come dono e responsabilità; cura l’educazione e la formazione </w:t>
      </w:r>
      <w:r w:rsidR="009C7C2E">
        <w:rPr>
          <w:rFonts w:ascii="Times New Roman" w:hAnsi="Times New Roman" w:cs="Times New Roman"/>
          <w:sz w:val="24"/>
          <w:szCs w:val="24"/>
        </w:rPr>
        <w:t xml:space="preserve">di quanti </w:t>
      </w:r>
      <w:r w:rsidR="006018A7" w:rsidRPr="00A41113">
        <w:rPr>
          <w:rFonts w:ascii="Times New Roman" w:hAnsi="Times New Roman" w:cs="Times New Roman"/>
          <w:sz w:val="24"/>
          <w:szCs w:val="24"/>
        </w:rPr>
        <w:t>operano in strutture sanitarie di ispirazione cristiana; rivendica la possibilità di esercitare l’obiezione di coscienza</w:t>
      </w:r>
      <w:r w:rsidR="004C112C">
        <w:rPr>
          <w:rFonts w:ascii="Times New Roman" w:hAnsi="Times New Roman" w:cs="Times New Roman"/>
          <w:sz w:val="24"/>
          <w:szCs w:val="24"/>
        </w:rPr>
        <w:t>,</w:t>
      </w:r>
      <w:r w:rsidR="006018A7" w:rsidRPr="00A41113">
        <w:rPr>
          <w:rFonts w:ascii="Times New Roman" w:hAnsi="Times New Roman" w:cs="Times New Roman"/>
          <w:sz w:val="24"/>
          <w:szCs w:val="24"/>
        </w:rPr>
        <w:t xml:space="preserve"> rispetto a chi chiedesse di essere aiutato a morire; sostiene il senso della professione medica, alla quale è affidato il compito di servire la vita.</w:t>
      </w:r>
    </w:p>
    <w:p w:rsidR="00463E8F" w:rsidRPr="00A41113" w:rsidRDefault="00463E8F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463E8F" w:rsidRPr="00A41113" w:rsidRDefault="005B366E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113">
        <w:rPr>
          <w:rFonts w:ascii="Times New Roman" w:hAnsi="Times New Roman" w:cs="Times New Roman"/>
          <w:b/>
          <w:sz w:val="24"/>
          <w:szCs w:val="24"/>
        </w:rPr>
        <w:t>Orientamenti pastorali</w:t>
      </w:r>
      <w:r w:rsidR="004C112C">
        <w:rPr>
          <w:rFonts w:ascii="Times New Roman" w:hAnsi="Times New Roman" w:cs="Times New Roman"/>
          <w:b/>
          <w:sz w:val="24"/>
          <w:szCs w:val="24"/>
        </w:rPr>
        <w:t>, traccia per il cammino</w:t>
      </w:r>
    </w:p>
    <w:p w:rsidR="00F85AC3" w:rsidRDefault="002A3B8C" w:rsidP="00F85AC3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lavori del Consiglio Permanente si sono concentrati sulla condivisione dei contenuti e delle modalità degli </w:t>
      </w:r>
      <w:r w:rsidRPr="004C112C">
        <w:rPr>
          <w:rFonts w:ascii="Times New Roman" w:hAnsi="Times New Roman" w:cs="Times New Roman"/>
          <w:i/>
          <w:sz w:val="24"/>
          <w:szCs w:val="24"/>
        </w:rPr>
        <w:t>Orientamenti pastorali</w:t>
      </w:r>
      <w:r>
        <w:rPr>
          <w:rFonts w:ascii="Times New Roman" w:hAnsi="Times New Roman" w:cs="Times New Roman"/>
          <w:sz w:val="24"/>
          <w:szCs w:val="24"/>
        </w:rPr>
        <w:t xml:space="preserve"> del prossimo quinquennio. La loro articolazione ruota attorno a tre cerchi concentrici dell’incontro tra il Vangelo e gli uomini di oggi: </w:t>
      </w:r>
      <w:r w:rsidRPr="00F85AC3">
        <w:rPr>
          <w:rFonts w:ascii="Times New Roman" w:hAnsi="Times New Roman" w:cs="Times New Roman"/>
          <w:i/>
          <w:sz w:val="24"/>
          <w:szCs w:val="24"/>
        </w:rPr>
        <w:t>la gioia del Vangelo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A3B8C">
        <w:rPr>
          <w:rFonts w:ascii="Times New Roman" w:hAnsi="Times New Roman" w:cs="Times New Roman"/>
          <w:sz w:val="24"/>
          <w:szCs w:val="24"/>
        </w:rPr>
        <w:t xml:space="preserve"> che trova il suo fulcro nel Cristo Risorto e porta a farne propri i sentimenti –</w:t>
      </w:r>
      <w:r>
        <w:rPr>
          <w:rFonts w:ascii="Times New Roman" w:hAnsi="Times New Roman" w:cs="Times New Roman"/>
          <w:sz w:val="24"/>
          <w:szCs w:val="24"/>
        </w:rPr>
        <w:t xml:space="preserve"> disegna la presenza e la missione umile e gratuita della comunità cristiana;</w:t>
      </w:r>
      <w:r w:rsidR="000A2E83">
        <w:rPr>
          <w:rFonts w:ascii="Times New Roman" w:hAnsi="Times New Roman" w:cs="Times New Roman"/>
          <w:sz w:val="24"/>
          <w:szCs w:val="24"/>
        </w:rPr>
        <w:t xml:space="preserve"> </w:t>
      </w:r>
      <w:r w:rsidR="000A2E83" w:rsidRPr="00F85AC3">
        <w:rPr>
          <w:rFonts w:ascii="Times New Roman" w:hAnsi="Times New Roman" w:cs="Times New Roman"/>
          <w:i/>
          <w:sz w:val="24"/>
          <w:szCs w:val="24"/>
        </w:rPr>
        <w:t>la fraternità ecclesiale</w:t>
      </w:r>
      <w:r w:rsidR="000A2E83">
        <w:rPr>
          <w:rFonts w:ascii="Times New Roman" w:hAnsi="Times New Roman" w:cs="Times New Roman"/>
          <w:sz w:val="24"/>
          <w:szCs w:val="24"/>
        </w:rPr>
        <w:t>, che è comunione e corresponsabilità che abbracciano l’intero popolo di Dio</w:t>
      </w:r>
      <w:r w:rsidR="00181ABD">
        <w:rPr>
          <w:rFonts w:ascii="Times New Roman" w:hAnsi="Times New Roman" w:cs="Times New Roman"/>
          <w:sz w:val="24"/>
          <w:szCs w:val="24"/>
        </w:rPr>
        <w:t xml:space="preserve">, </w:t>
      </w:r>
      <w:r w:rsidR="000A2E83">
        <w:rPr>
          <w:rFonts w:ascii="Times New Roman" w:hAnsi="Times New Roman" w:cs="Times New Roman"/>
          <w:sz w:val="24"/>
          <w:szCs w:val="24"/>
        </w:rPr>
        <w:t>chiamato a camminare insieme nella storia secondo una sinodalità che – mentre riforma e rigenera la Chiesa stessa – si rivela come modal</w:t>
      </w:r>
      <w:r w:rsidR="00F85AC3">
        <w:rPr>
          <w:rFonts w:ascii="Times New Roman" w:hAnsi="Times New Roman" w:cs="Times New Roman"/>
          <w:sz w:val="24"/>
          <w:szCs w:val="24"/>
        </w:rPr>
        <w:t xml:space="preserve">ità di relazione con tutti; </w:t>
      </w:r>
      <w:r w:rsidR="00F85AC3" w:rsidRPr="00030589">
        <w:rPr>
          <w:rFonts w:ascii="Times New Roman" w:hAnsi="Times New Roman" w:cs="Times New Roman"/>
          <w:i/>
          <w:sz w:val="24"/>
          <w:szCs w:val="24"/>
        </w:rPr>
        <w:t>il campo del mondo</w:t>
      </w:r>
      <w:r w:rsidR="00F85AC3">
        <w:rPr>
          <w:rFonts w:ascii="Times New Roman" w:hAnsi="Times New Roman" w:cs="Times New Roman"/>
          <w:sz w:val="24"/>
          <w:szCs w:val="24"/>
        </w:rPr>
        <w:t>, terreno ricco di potenzialità, che fecondano nell’incontro con il seme del Vangelo: incontro che arricchisce reciprocamente e vede i credenti portare il loro contributo nel</w:t>
      </w:r>
      <w:r w:rsidR="004C112C">
        <w:rPr>
          <w:rFonts w:ascii="Times New Roman" w:hAnsi="Times New Roman" w:cs="Times New Roman"/>
          <w:sz w:val="24"/>
          <w:szCs w:val="24"/>
        </w:rPr>
        <w:t xml:space="preserve">l’ambito </w:t>
      </w:r>
      <w:r w:rsidR="00F85AC3">
        <w:rPr>
          <w:rFonts w:ascii="Times New Roman" w:hAnsi="Times New Roman" w:cs="Times New Roman"/>
          <w:sz w:val="24"/>
          <w:szCs w:val="24"/>
        </w:rPr>
        <w:t>della cultura come in quello della cittadinanza</w:t>
      </w:r>
      <w:r w:rsidR="00181ABD">
        <w:rPr>
          <w:rFonts w:ascii="Times New Roman" w:hAnsi="Times New Roman" w:cs="Times New Roman"/>
          <w:sz w:val="24"/>
          <w:szCs w:val="24"/>
        </w:rPr>
        <w:t xml:space="preserve">. Alla base c’è </w:t>
      </w:r>
      <w:r w:rsidR="00F85AC3">
        <w:rPr>
          <w:rFonts w:ascii="Times New Roman" w:hAnsi="Times New Roman" w:cs="Times New Roman"/>
          <w:sz w:val="24"/>
          <w:szCs w:val="24"/>
        </w:rPr>
        <w:t>l’esperienza di una Chiesa che sul territorio si fa comunità di vicinato e di prossimità, luogo di crescita spirituale, capace di int</w:t>
      </w:r>
      <w:r w:rsidR="00030589">
        <w:rPr>
          <w:rFonts w:ascii="Times New Roman" w:hAnsi="Times New Roman" w:cs="Times New Roman"/>
          <w:sz w:val="24"/>
          <w:szCs w:val="24"/>
        </w:rPr>
        <w:t>e</w:t>
      </w:r>
      <w:r w:rsidR="00F85AC3">
        <w:rPr>
          <w:rFonts w:ascii="Times New Roman" w:hAnsi="Times New Roman" w:cs="Times New Roman"/>
          <w:sz w:val="24"/>
          <w:szCs w:val="24"/>
        </w:rPr>
        <w:t>rcettare la domanda di vita e di senso che abita il cuore di ciascuno.</w:t>
      </w:r>
    </w:p>
    <w:p w:rsidR="00F85AC3" w:rsidRDefault="00030589" w:rsidP="00030589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confronto è emersa la necessità di una lettura del contesto odierno che – </w:t>
      </w:r>
      <w:r w:rsidRPr="00030589">
        <w:rPr>
          <w:rFonts w:ascii="Times New Roman" w:hAnsi="Times New Roman" w:cs="Times New Roman"/>
          <w:sz w:val="24"/>
          <w:szCs w:val="24"/>
        </w:rPr>
        <w:t>evitando di soffermarsi semplicemente sugli aspetti problematici</w:t>
      </w:r>
      <w:r>
        <w:rPr>
          <w:rFonts w:ascii="Times New Roman" w:hAnsi="Times New Roman" w:cs="Times New Roman"/>
          <w:sz w:val="24"/>
          <w:szCs w:val="24"/>
        </w:rPr>
        <w:t xml:space="preserve"> – recuperi </w:t>
      </w:r>
      <w:r w:rsidR="006C64C2">
        <w:rPr>
          <w:rFonts w:ascii="Times New Roman" w:hAnsi="Times New Roman" w:cs="Times New Roman"/>
          <w:sz w:val="24"/>
          <w:szCs w:val="24"/>
        </w:rPr>
        <w:t xml:space="preserve">tematiche quali la questione ecologica, la scuola, la comunicazione e la cultura digitale, i giovani, la donna, gli affetti, i migranti, il dialogo ecumenico e interreligioso. </w:t>
      </w:r>
      <w:r w:rsidR="004C112C">
        <w:rPr>
          <w:rFonts w:ascii="Times New Roman" w:hAnsi="Times New Roman" w:cs="Times New Roman"/>
          <w:sz w:val="24"/>
          <w:szCs w:val="24"/>
        </w:rPr>
        <w:t xml:space="preserve">I </w:t>
      </w:r>
      <w:r w:rsidR="006C64C2">
        <w:rPr>
          <w:rFonts w:ascii="Times New Roman" w:hAnsi="Times New Roman" w:cs="Times New Roman"/>
          <w:sz w:val="24"/>
          <w:szCs w:val="24"/>
        </w:rPr>
        <w:t>Vescovi sottolinea</w:t>
      </w:r>
      <w:r w:rsidR="004C112C">
        <w:rPr>
          <w:rFonts w:ascii="Times New Roman" w:hAnsi="Times New Roman" w:cs="Times New Roman"/>
          <w:sz w:val="24"/>
          <w:szCs w:val="24"/>
        </w:rPr>
        <w:t>no</w:t>
      </w:r>
      <w:r w:rsidR="006C64C2">
        <w:rPr>
          <w:rFonts w:ascii="Times New Roman" w:hAnsi="Times New Roman" w:cs="Times New Roman"/>
          <w:sz w:val="24"/>
          <w:szCs w:val="24"/>
        </w:rPr>
        <w:t xml:space="preserve"> il cammino della Chiesa in Italia a partire dal dopo</w:t>
      </w:r>
      <w:r w:rsidR="00BC012D">
        <w:rPr>
          <w:rFonts w:ascii="Times New Roman" w:hAnsi="Times New Roman" w:cs="Times New Roman"/>
          <w:sz w:val="24"/>
          <w:szCs w:val="24"/>
        </w:rPr>
        <w:t>-</w:t>
      </w:r>
      <w:r w:rsidR="006C64C2">
        <w:rPr>
          <w:rFonts w:ascii="Times New Roman" w:hAnsi="Times New Roman" w:cs="Times New Roman"/>
          <w:sz w:val="24"/>
          <w:szCs w:val="24"/>
        </w:rPr>
        <w:t xml:space="preserve">Concilio, </w:t>
      </w:r>
      <w:r w:rsidR="00C96374">
        <w:rPr>
          <w:rFonts w:ascii="Times New Roman" w:hAnsi="Times New Roman" w:cs="Times New Roman"/>
          <w:sz w:val="24"/>
          <w:szCs w:val="24"/>
        </w:rPr>
        <w:t>con l</w:t>
      </w:r>
      <w:r w:rsidR="006C64C2">
        <w:rPr>
          <w:rFonts w:ascii="Times New Roman" w:hAnsi="Times New Roman" w:cs="Times New Roman"/>
          <w:sz w:val="24"/>
          <w:szCs w:val="24"/>
        </w:rPr>
        <w:t>’</w:t>
      </w:r>
      <w:r w:rsidR="006C64C2" w:rsidRPr="006C64C2">
        <w:rPr>
          <w:rFonts w:ascii="Times New Roman" w:hAnsi="Times New Roman" w:cs="Times New Roman"/>
          <w:i/>
          <w:sz w:val="24"/>
          <w:szCs w:val="24"/>
        </w:rPr>
        <w:t>Evangelii nuntiandi</w:t>
      </w:r>
      <w:r w:rsidR="006C64C2">
        <w:rPr>
          <w:rFonts w:ascii="Times New Roman" w:hAnsi="Times New Roman" w:cs="Times New Roman"/>
          <w:sz w:val="24"/>
          <w:szCs w:val="24"/>
        </w:rPr>
        <w:t xml:space="preserve"> e </w:t>
      </w:r>
      <w:r w:rsidR="00C96374">
        <w:rPr>
          <w:rFonts w:ascii="Times New Roman" w:hAnsi="Times New Roman" w:cs="Times New Roman"/>
          <w:sz w:val="24"/>
          <w:szCs w:val="24"/>
        </w:rPr>
        <w:t>g</w:t>
      </w:r>
      <w:r w:rsidR="006C64C2">
        <w:rPr>
          <w:rFonts w:ascii="Times New Roman" w:hAnsi="Times New Roman" w:cs="Times New Roman"/>
          <w:sz w:val="24"/>
          <w:szCs w:val="24"/>
        </w:rPr>
        <w:t xml:space="preserve">li Orientamenti pastorali dell’episcopato, </w:t>
      </w:r>
      <w:r w:rsidR="006C64C2" w:rsidRPr="006C64C2">
        <w:rPr>
          <w:rFonts w:ascii="Times New Roman" w:hAnsi="Times New Roman" w:cs="Times New Roman"/>
          <w:i/>
          <w:sz w:val="24"/>
          <w:szCs w:val="24"/>
        </w:rPr>
        <w:t>Evangelizzazione e sacramenti</w:t>
      </w:r>
      <w:r w:rsidR="006C64C2">
        <w:rPr>
          <w:rFonts w:ascii="Times New Roman" w:hAnsi="Times New Roman" w:cs="Times New Roman"/>
          <w:sz w:val="24"/>
          <w:szCs w:val="24"/>
        </w:rPr>
        <w:t>:</w:t>
      </w:r>
      <w:r w:rsidR="00C96374">
        <w:rPr>
          <w:rFonts w:ascii="Times New Roman" w:hAnsi="Times New Roman" w:cs="Times New Roman"/>
          <w:sz w:val="24"/>
          <w:szCs w:val="24"/>
        </w:rPr>
        <w:t xml:space="preserve"> se ieri si trattava di intervenire su una dinamica tutta intra-ecclesiale, oggi lo sfondo è sociale e culturale, chiama in gioco l’ordine antropologico e la qualità della fede</w:t>
      </w:r>
      <w:r w:rsidR="004C112C">
        <w:rPr>
          <w:rFonts w:ascii="Times New Roman" w:hAnsi="Times New Roman" w:cs="Times New Roman"/>
          <w:sz w:val="24"/>
          <w:szCs w:val="24"/>
        </w:rPr>
        <w:t xml:space="preserve">, fino a </w:t>
      </w:r>
      <w:r w:rsidR="00C96374">
        <w:rPr>
          <w:rFonts w:ascii="Times New Roman" w:hAnsi="Times New Roman" w:cs="Times New Roman"/>
          <w:sz w:val="24"/>
          <w:szCs w:val="24"/>
        </w:rPr>
        <w:t>ridisegna</w:t>
      </w:r>
      <w:r w:rsidR="004C112C">
        <w:rPr>
          <w:rFonts w:ascii="Times New Roman" w:hAnsi="Times New Roman" w:cs="Times New Roman"/>
          <w:sz w:val="24"/>
          <w:szCs w:val="24"/>
        </w:rPr>
        <w:t xml:space="preserve">re </w:t>
      </w:r>
      <w:r w:rsidR="00C96374">
        <w:rPr>
          <w:rFonts w:ascii="Times New Roman" w:hAnsi="Times New Roman" w:cs="Times New Roman"/>
          <w:sz w:val="24"/>
          <w:szCs w:val="24"/>
        </w:rPr>
        <w:t>la presenza e la missione della Chiesa.</w:t>
      </w:r>
    </w:p>
    <w:p w:rsidR="00C96374" w:rsidRDefault="00C96374" w:rsidP="00030589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si chiede che i nuovi </w:t>
      </w:r>
      <w:r w:rsidRPr="0078705F">
        <w:rPr>
          <w:rFonts w:ascii="Times New Roman" w:hAnsi="Times New Roman" w:cs="Times New Roman"/>
          <w:i/>
          <w:sz w:val="24"/>
          <w:szCs w:val="24"/>
        </w:rPr>
        <w:t>Orientamenti</w:t>
      </w:r>
      <w:r>
        <w:rPr>
          <w:rFonts w:ascii="Times New Roman" w:hAnsi="Times New Roman" w:cs="Times New Roman"/>
          <w:sz w:val="24"/>
          <w:szCs w:val="24"/>
        </w:rPr>
        <w:t xml:space="preserve"> ruotino con agilità ed essenzialità attorno ad alcune scelte prioritarie. Soprattutto, è stata messa in luce la richiesta di un linguaggio narrativo e iconico, che tenga conto dei destinatari del </w:t>
      </w:r>
      <w:r w:rsidR="004C112C">
        <w:rPr>
          <w:rFonts w:ascii="Times New Roman" w:hAnsi="Times New Roman" w:cs="Times New Roman"/>
          <w:sz w:val="24"/>
          <w:szCs w:val="24"/>
        </w:rPr>
        <w:t xml:space="preserve">documento </w:t>
      </w:r>
      <w:r>
        <w:rPr>
          <w:rFonts w:ascii="Times New Roman" w:hAnsi="Times New Roman" w:cs="Times New Roman"/>
          <w:sz w:val="24"/>
          <w:szCs w:val="24"/>
        </w:rPr>
        <w:t>e individui alcune forme verbali che possano innervare il quinquennio.</w:t>
      </w:r>
      <w:r w:rsidR="0078705F">
        <w:rPr>
          <w:rFonts w:ascii="Times New Roman" w:hAnsi="Times New Roman" w:cs="Times New Roman"/>
          <w:sz w:val="24"/>
          <w:szCs w:val="24"/>
        </w:rPr>
        <w:t xml:space="preserve"> Si vuole un testo che non tema di “graffiare” la realtà e che sappia offrire prospettive comuni che coinvolgano e sostengano il cammino delle singole Diocesi, soprattutto con l’offerta di indicazioni, stimoli, proposte e percorsi pastorali.</w:t>
      </w:r>
    </w:p>
    <w:p w:rsidR="002E0118" w:rsidRDefault="00BC012D" w:rsidP="00030589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E0118">
        <w:rPr>
          <w:rFonts w:ascii="Times New Roman" w:hAnsi="Times New Roman" w:cs="Times New Roman"/>
          <w:sz w:val="24"/>
          <w:szCs w:val="24"/>
        </w:rPr>
        <w:t>a discussione continuerà nelle Conferenze Episcopali Regionali e nel Consiglio Permanente, per arrivare a dedicarvi l’Assemblea Generale di maggio 2020.</w:t>
      </w:r>
      <w:r w:rsidR="00CB47F9">
        <w:rPr>
          <w:rFonts w:ascii="Times New Roman" w:hAnsi="Times New Roman" w:cs="Times New Roman"/>
          <w:sz w:val="24"/>
          <w:szCs w:val="24"/>
        </w:rPr>
        <w:t xml:space="preserve"> Gli </w:t>
      </w:r>
      <w:r w:rsidR="00CB47F9" w:rsidRPr="00CB47F9">
        <w:rPr>
          <w:rFonts w:ascii="Times New Roman" w:hAnsi="Times New Roman" w:cs="Times New Roman"/>
          <w:i/>
          <w:sz w:val="24"/>
          <w:szCs w:val="24"/>
        </w:rPr>
        <w:t>Orientamenti</w:t>
      </w:r>
      <w:r w:rsidR="00CB47F9">
        <w:rPr>
          <w:rFonts w:ascii="Times New Roman" w:hAnsi="Times New Roman" w:cs="Times New Roman"/>
          <w:sz w:val="24"/>
          <w:szCs w:val="24"/>
        </w:rPr>
        <w:t>, chiamati a intercettare i principali appuntamenti della Chiesa italiana nel corso dei prossimi anni – da Bari (</w:t>
      </w:r>
      <w:r w:rsidR="00CB47F9" w:rsidRPr="004C112C">
        <w:rPr>
          <w:rFonts w:ascii="Times New Roman" w:hAnsi="Times New Roman" w:cs="Times New Roman"/>
          <w:i/>
          <w:sz w:val="24"/>
          <w:szCs w:val="24"/>
        </w:rPr>
        <w:t>Incontro del Mediterraneo</w:t>
      </w:r>
      <w:r w:rsidR="00CB47F9">
        <w:rPr>
          <w:rFonts w:ascii="Times New Roman" w:hAnsi="Times New Roman" w:cs="Times New Roman"/>
          <w:sz w:val="24"/>
          <w:szCs w:val="24"/>
        </w:rPr>
        <w:t>) a Taranto (</w:t>
      </w:r>
      <w:r w:rsidR="00CB47F9" w:rsidRPr="004C112C">
        <w:rPr>
          <w:rFonts w:ascii="Times New Roman" w:hAnsi="Times New Roman" w:cs="Times New Roman"/>
          <w:i/>
          <w:sz w:val="24"/>
          <w:szCs w:val="24"/>
        </w:rPr>
        <w:t>Settimane Sociali</w:t>
      </w:r>
      <w:r w:rsidR="00CB47F9">
        <w:rPr>
          <w:rFonts w:ascii="Times New Roman" w:hAnsi="Times New Roman" w:cs="Times New Roman"/>
          <w:sz w:val="24"/>
          <w:szCs w:val="24"/>
        </w:rPr>
        <w:t>) e a Matera (</w:t>
      </w:r>
      <w:r w:rsidR="00CB47F9" w:rsidRPr="004C112C">
        <w:rPr>
          <w:rFonts w:ascii="Times New Roman" w:hAnsi="Times New Roman" w:cs="Times New Roman"/>
          <w:i/>
          <w:sz w:val="24"/>
          <w:szCs w:val="24"/>
        </w:rPr>
        <w:t>Congresso Eucaristico</w:t>
      </w:r>
      <w:r w:rsidR="00CB47F9">
        <w:rPr>
          <w:rFonts w:ascii="Times New Roman" w:hAnsi="Times New Roman" w:cs="Times New Roman"/>
          <w:sz w:val="24"/>
          <w:szCs w:val="24"/>
        </w:rPr>
        <w:t xml:space="preserve">) – nel percorso </w:t>
      </w:r>
      <w:r w:rsidR="00444326">
        <w:rPr>
          <w:rFonts w:ascii="Times New Roman" w:hAnsi="Times New Roman" w:cs="Times New Roman"/>
          <w:sz w:val="24"/>
          <w:szCs w:val="24"/>
        </w:rPr>
        <w:t>potranno dar vita a convegni regionali, anche in preparazione al Giubileo del 2025</w:t>
      </w:r>
      <w:r w:rsidR="0047327B">
        <w:rPr>
          <w:rFonts w:ascii="Times New Roman" w:hAnsi="Times New Roman" w:cs="Times New Roman"/>
          <w:sz w:val="24"/>
          <w:szCs w:val="24"/>
        </w:rPr>
        <w:t xml:space="preserve">. Rimane la proposta di </w:t>
      </w:r>
      <w:r w:rsidR="00444326">
        <w:rPr>
          <w:rFonts w:ascii="Times New Roman" w:hAnsi="Times New Roman" w:cs="Times New Roman"/>
          <w:sz w:val="24"/>
          <w:szCs w:val="24"/>
        </w:rPr>
        <w:t>assumere la sinodalità come stile e come evento, sullo sfondo del primo convegno ecclesiale del 1976.</w:t>
      </w:r>
    </w:p>
    <w:p w:rsidR="006F050D" w:rsidRDefault="006F050D" w:rsidP="00030589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F050D" w:rsidRDefault="006F050D" w:rsidP="00030589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B47F9" w:rsidRPr="00030589" w:rsidRDefault="00CB47F9" w:rsidP="00030589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2A3B8C" w:rsidRPr="00A41113" w:rsidRDefault="007C35D0" w:rsidP="00175362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tempo di missione</w:t>
      </w:r>
    </w:p>
    <w:p w:rsidR="00C6111F" w:rsidRDefault="00C6111F" w:rsidP="004C112C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Contenuti, modalità, strumenti e indicazioni operative emerse dall’Assemblea Generale dello scorso maggio </w:t>
      </w:r>
      <w:r w:rsidR="004C112C">
        <w:rPr>
          <w:rFonts w:ascii="Times New Roman" w:hAnsi="Times New Roman" w:cs="Times New Roman"/>
          <w:sz w:val="24"/>
          <w:szCs w:val="24"/>
        </w:rPr>
        <w:t>– e finalizzati</w:t>
      </w:r>
      <w:r>
        <w:rPr>
          <w:rFonts w:ascii="Times New Roman" w:hAnsi="Times New Roman" w:cs="Times New Roman"/>
          <w:sz w:val="24"/>
          <w:szCs w:val="24"/>
        </w:rPr>
        <w:t xml:space="preserve"> a disegnare una nuova presenza missionaria </w:t>
      </w:r>
      <w:r w:rsidR="004C112C">
        <w:rPr>
          <w:rFonts w:ascii="Times New Roman" w:hAnsi="Times New Roman" w:cs="Times New Roman"/>
          <w:sz w:val="24"/>
          <w:szCs w:val="24"/>
        </w:rPr>
        <w:t>– sono stati ripresi e approfonditi</w:t>
      </w:r>
      <w:r>
        <w:rPr>
          <w:rFonts w:ascii="Times New Roman" w:hAnsi="Times New Roman" w:cs="Times New Roman"/>
          <w:sz w:val="24"/>
          <w:szCs w:val="24"/>
        </w:rPr>
        <w:t xml:space="preserve"> dal Consiglio Permanente, che ha evidenziato l’im</w:t>
      </w:r>
      <w:r w:rsidR="004C112C">
        <w:rPr>
          <w:rFonts w:ascii="Times New Roman" w:hAnsi="Times New Roman" w:cs="Times New Roman"/>
          <w:sz w:val="24"/>
          <w:szCs w:val="24"/>
        </w:rPr>
        <w:t>portanza che vengano valorizzati</w:t>
      </w:r>
      <w:r>
        <w:rPr>
          <w:rFonts w:ascii="Times New Roman" w:hAnsi="Times New Roman" w:cs="Times New Roman"/>
          <w:sz w:val="24"/>
          <w:szCs w:val="24"/>
        </w:rPr>
        <w:t xml:space="preserve"> negli stessi </w:t>
      </w:r>
      <w:r>
        <w:rPr>
          <w:rFonts w:ascii="Times New Roman" w:hAnsi="Times New Roman" w:cs="Times New Roman"/>
          <w:i/>
          <w:iCs/>
          <w:sz w:val="24"/>
          <w:szCs w:val="24"/>
        </w:rPr>
        <w:t>Orientamenti pastorali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11F" w:rsidRDefault="00C6111F" w:rsidP="00175362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sono state rappresentate alcune esigenze: riconoscersi come Chiesa in stato di missione, superando resistenze e tentazioni di conservazione; progettare </w:t>
      </w:r>
      <w:r w:rsidR="004C112C">
        <w:rPr>
          <w:rFonts w:ascii="Times New Roman" w:hAnsi="Times New Roman" w:cs="Times New Roman"/>
          <w:sz w:val="24"/>
          <w:szCs w:val="24"/>
        </w:rPr>
        <w:t xml:space="preserve">l’intera </w:t>
      </w:r>
      <w:r>
        <w:rPr>
          <w:rFonts w:ascii="Times New Roman" w:hAnsi="Times New Roman" w:cs="Times New Roman"/>
          <w:sz w:val="24"/>
          <w:szCs w:val="24"/>
        </w:rPr>
        <w:t>pastorale in chiave missionaria; portare l’annuncio evangelico a tutti e caratterizzare con questa prospettiva ogni azione e gesto della Chiesa; vivere la connotazione comunitaria della missione, la quale scaturisce dalla comunità credente e, nel contempo</w:t>
      </w:r>
      <w:r w:rsidR="00BC01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costituisce.</w:t>
      </w:r>
    </w:p>
    <w:p w:rsidR="00C6111F" w:rsidRDefault="00C6111F" w:rsidP="000F744A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i tratti qualificanti dell’impegno missionario, i Vescovi hanno sottolineato la centralità della Parola, il discernimento dei segni dei tempi, la fraternità, la scelta preferenziale dei poveri, la pratica del dialogo. È avvertita la necessità di </w:t>
      </w:r>
      <w:r w:rsidR="000F744A">
        <w:rPr>
          <w:rFonts w:ascii="Times New Roman" w:hAnsi="Times New Roman" w:cs="Times New Roman"/>
          <w:sz w:val="24"/>
          <w:szCs w:val="24"/>
        </w:rPr>
        <w:t xml:space="preserve">tornare – di nuovo e in modo nuovo – a </w:t>
      </w:r>
      <w:r>
        <w:rPr>
          <w:rFonts w:ascii="Times New Roman" w:hAnsi="Times New Roman" w:cs="Times New Roman"/>
          <w:sz w:val="24"/>
          <w:szCs w:val="24"/>
        </w:rPr>
        <w:t>proporre il Vangelo, da cui nasce la promozione umana e sociale</w:t>
      </w:r>
      <w:r w:rsidR="000F744A">
        <w:rPr>
          <w:rFonts w:ascii="Times New Roman" w:hAnsi="Times New Roman" w:cs="Times New Roman"/>
          <w:sz w:val="24"/>
          <w:szCs w:val="24"/>
        </w:rPr>
        <w:t xml:space="preserve">; la proposta intende raggiungere </w:t>
      </w:r>
      <w:r>
        <w:rPr>
          <w:rFonts w:ascii="Times New Roman" w:hAnsi="Times New Roman" w:cs="Times New Roman"/>
          <w:sz w:val="24"/>
          <w:szCs w:val="24"/>
        </w:rPr>
        <w:t xml:space="preserve">i battezzati che </w:t>
      </w:r>
      <w:r w:rsidR="000F744A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sono </w:t>
      </w:r>
      <w:r w:rsidR="000F744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lontani e quanti provengono da altre culture, anche attraverso i segni di una Chiesa che sfronda le sue strutture per essere più agile e disponibile.</w:t>
      </w:r>
    </w:p>
    <w:p w:rsidR="00C6111F" w:rsidRDefault="00C6111F" w:rsidP="00175362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Nell’ottica della cooperazione tra le Chiese sono state, quindi, condivise diverse esperienze riuscite di gemellaggi</w:t>
      </w:r>
      <w:r w:rsidR="000F7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specialmente nel campo della formazione teologica e pastorale di seminaristi e sacerdoti provenienti da altre Chiese.</w:t>
      </w:r>
    </w:p>
    <w:p w:rsidR="00C6111F" w:rsidRDefault="00C6111F" w:rsidP="000F744A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Vescovi hanno ribadito l’importanza di favorire la cura delle comunità etniche come di preparare </w:t>
      </w:r>
      <w:r w:rsidR="000F744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propri sacerdoti con un respiro ampio</w:t>
      </w:r>
      <w:r w:rsidR="000F744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cattolico</w:t>
      </w:r>
      <w:r w:rsidR="000F744A">
        <w:rPr>
          <w:rFonts w:ascii="Times New Roman" w:hAnsi="Times New Roman" w:cs="Times New Roman"/>
          <w:sz w:val="24"/>
          <w:szCs w:val="24"/>
        </w:rPr>
        <w:t xml:space="preserve"> –,</w:t>
      </w:r>
      <w:r>
        <w:rPr>
          <w:rFonts w:ascii="Times New Roman" w:hAnsi="Times New Roman" w:cs="Times New Roman"/>
          <w:sz w:val="24"/>
          <w:szCs w:val="24"/>
        </w:rPr>
        <w:t xml:space="preserve"> capace di aprirsi alle necessità della Chiesa tutta, sia che questo significhi disponibilità a prestare servizio in un’altra </w:t>
      </w:r>
      <w:r w:rsidR="000F74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iocesi, come pure </w:t>
      </w:r>
      <w:r w:rsidR="000F744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partire </w:t>
      </w:r>
      <w:r>
        <w:rPr>
          <w:rFonts w:ascii="Times New Roman" w:hAnsi="Times New Roman" w:cs="Times New Roman"/>
          <w:i/>
          <w:iCs/>
          <w:sz w:val="24"/>
          <w:szCs w:val="24"/>
        </w:rPr>
        <w:t>fidei donum</w:t>
      </w:r>
      <w:r>
        <w:rPr>
          <w:rFonts w:ascii="Times New Roman" w:hAnsi="Times New Roman" w:cs="Times New Roman"/>
          <w:sz w:val="24"/>
          <w:szCs w:val="24"/>
        </w:rPr>
        <w:t>, anche nelle comunità di italiani all’estero. Di tale orizzonte culturale, aperto alla mondialità – si è detto – beneficerebbe l’intero Paese.</w:t>
      </w:r>
    </w:p>
    <w:p w:rsidR="006F050D" w:rsidRDefault="00C6111F" w:rsidP="00175362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livello di </w:t>
      </w:r>
      <w:r w:rsidR="000F744A">
        <w:rPr>
          <w:rFonts w:ascii="Times New Roman" w:hAnsi="Times New Roman" w:cs="Times New Roman"/>
          <w:sz w:val="24"/>
          <w:szCs w:val="24"/>
        </w:rPr>
        <w:t xml:space="preserve">proposte e </w:t>
      </w:r>
      <w:r>
        <w:rPr>
          <w:rFonts w:ascii="Times New Roman" w:hAnsi="Times New Roman" w:cs="Times New Roman"/>
          <w:sz w:val="24"/>
          <w:szCs w:val="24"/>
        </w:rPr>
        <w:t xml:space="preserve">indicazioni operative, i Vescovi, oltre all’impegno </w:t>
      </w:r>
      <w:r w:rsidR="000F744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riconoscere in ogni Diocesi le specificità del servizio del Centro Missionario, </w:t>
      </w:r>
      <w:r w:rsidR="000F744A">
        <w:rPr>
          <w:rFonts w:ascii="Times New Roman" w:hAnsi="Times New Roman" w:cs="Times New Roman"/>
          <w:sz w:val="24"/>
          <w:szCs w:val="24"/>
        </w:rPr>
        <w:t>rilanciano</w:t>
      </w:r>
      <w:r>
        <w:rPr>
          <w:rFonts w:ascii="Times New Roman" w:hAnsi="Times New Roman" w:cs="Times New Roman"/>
          <w:sz w:val="24"/>
          <w:szCs w:val="24"/>
        </w:rPr>
        <w:t xml:space="preserve"> il laicato missionario e il volontariato. Vi rientrano le esperienze in missione rivolte </w:t>
      </w:r>
      <w:r w:rsidR="000F744A">
        <w:rPr>
          <w:rFonts w:ascii="Times New Roman" w:hAnsi="Times New Roman" w:cs="Times New Roman"/>
          <w:sz w:val="24"/>
          <w:szCs w:val="24"/>
        </w:rPr>
        <w:t>ai giovani, anche nella forma del</w:t>
      </w:r>
      <w:r>
        <w:rPr>
          <w:rFonts w:ascii="Times New Roman" w:hAnsi="Times New Roman" w:cs="Times New Roman"/>
          <w:sz w:val="24"/>
          <w:szCs w:val="24"/>
        </w:rPr>
        <w:t xml:space="preserve"> servizio internazionale. Nell’immediato, sono risorsa </w:t>
      </w:r>
      <w:r w:rsidR="000F744A">
        <w:rPr>
          <w:rFonts w:ascii="Times New Roman" w:hAnsi="Times New Roman" w:cs="Times New Roman"/>
          <w:sz w:val="24"/>
          <w:szCs w:val="24"/>
        </w:rPr>
        <w:t xml:space="preserve">da valorizzare </w:t>
      </w:r>
      <w:r>
        <w:rPr>
          <w:rFonts w:ascii="Times New Roman" w:hAnsi="Times New Roman" w:cs="Times New Roman"/>
          <w:sz w:val="24"/>
          <w:szCs w:val="24"/>
        </w:rPr>
        <w:t>tanto le iniziative legate all’Ottobre missionario straordinario, quanto il Si</w:t>
      </w:r>
      <w:r w:rsidR="000262BF">
        <w:rPr>
          <w:rFonts w:ascii="Times New Roman" w:hAnsi="Times New Roman" w:cs="Times New Roman"/>
          <w:sz w:val="24"/>
          <w:szCs w:val="24"/>
        </w:rPr>
        <w:t>nodo speciale per la regione pan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amazzonica.</w:t>
      </w:r>
    </w:p>
    <w:p w:rsidR="006F050D" w:rsidRDefault="006F050D" w:rsidP="00175362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DC2C8E" w:rsidRPr="00A41113" w:rsidRDefault="00E97F09" w:rsidP="00175362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Perché torni Mare Nostrum</w:t>
      </w:r>
    </w:p>
    <w:p w:rsidR="00E97F09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>Nel corso dei lavori del Consiglio Permanente sono stati offerti e approfonditi contenuti e modalità dell’</w:t>
      </w:r>
      <w:r w:rsidRPr="00A41113">
        <w:rPr>
          <w:rFonts w:ascii="Times New Roman" w:hAnsi="Times New Roman" w:cs="Times New Roman"/>
          <w:i/>
          <w:sz w:val="24"/>
          <w:szCs w:val="24"/>
        </w:rPr>
        <w:t>Incontro di riflessione e spiritualità per la pace nel Mediterraneo</w:t>
      </w:r>
      <w:r w:rsidRPr="00A41113">
        <w:rPr>
          <w:rFonts w:ascii="Times New Roman" w:hAnsi="Times New Roman" w:cs="Times New Roman"/>
          <w:sz w:val="24"/>
          <w:szCs w:val="24"/>
        </w:rPr>
        <w:t xml:space="preserve"> (Bari, 19–23 febbraio 2020). L’evento – dalla forte valenza simbolica – riunisce insieme con il Santo Padre un’ottantina di rappresentanti delle Chiese dei 19 Paesi che si affacciano sul Mediterraneo; intende essere, innanzitutto, un momento di fraternità fra i Vescovi in comunione con </w:t>
      </w:r>
      <w:r w:rsidR="00E97F09">
        <w:rPr>
          <w:rFonts w:ascii="Times New Roman" w:hAnsi="Times New Roman" w:cs="Times New Roman"/>
          <w:sz w:val="24"/>
          <w:szCs w:val="24"/>
        </w:rPr>
        <w:t>il Successore di Pietro</w:t>
      </w:r>
      <w:r w:rsidRPr="00A41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CF4" w:rsidRPr="00A41113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Nel dibattito che ne ha arricchito la presentazione, è stata sottolineata l’importanza di </w:t>
      </w:r>
      <w:r w:rsidR="00E97F09">
        <w:rPr>
          <w:rFonts w:ascii="Times New Roman" w:hAnsi="Times New Roman" w:cs="Times New Roman"/>
          <w:sz w:val="24"/>
          <w:szCs w:val="24"/>
        </w:rPr>
        <w:t>guardare al Mediterraneo con l’attenzione al</w:t>
      </w:r>
      <w:r w:rsidRPr="00A41113">
        <w:rPr>
          <w:rFonts w:ascii="Times New Roman" w:hAnsi="Times New Roman" w:cs="Times New Roman"/>
          <w:sz w:val="24"/>
          <w:szCs w:val="24"/>
        </w:rPr>
        <w:t>l’aspetto ecumenico</w:t>
      </w:r>
      <w:r w:rsidR="00E97F09">
        <w:rPr>
          <w:rFonts w:ascii="Times New Roman" w:hAnsi="Times New Roman" w:cs="Times New Roman"/>
          <w:sz w:val="24"/>
          <w:szCs w:val="24"/>
        </w:rPr>
        <w:t xml:space="preserve"> e </w:t>
      </w:r>
      <w:r w:rsidRPr="00A41113">
        <w:rPr>
          <w:rFonts w:ascii="Times New Roman" w:hAnsi="Times New Roman" w:cs="Times New Roman"/>
          <w:sz w:val="24"/>
          <w:szCs w:val="24"/>
        </w:rPr>
        <w:t xml:space="preserve">inter-religioso, ai migranti e </w:t>
      </w:r>
      <w:r w:rsidR="00E97F09">
        <w:rPr>
          <w:rFonts w:ascii="Times New Roman" w:hAnsi="Times New Roman" w:cs="Times New Roman"/>
          <w:sz w:val="24"/>
          <w:szCs w:val="24"/>
        </w:rPr>
        <w:t xml:space="preserve">alle opportunità di </w:t>
      </w:r>
      <w:r w:rsidRPr="00A41113">
        <w:rPr>
          <w:rFonts w:ascii="Times New Roman" w:hAnsi="Times New Roman" w:cs="Times New Roman"/>
          <w:sz w:val="24"/>
          <w:szCs w:val="24"/>
        </w:rPr>
        <w:t>natura economica.</w:t>
      </w:r>
    </w:p>
    <w:p w:rsidR="00867CF4" w:rsidRPr="00A41113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La realizzazione dell’incontro impegna a recuperare le radici culturali che hanno innervato la storia del </w:t>
      </w:r>
      <w:r w:rsidRPr="00E97F09">
        <w:rPr>
          <w:rFonts w:ascii="Times New Roman" w:hAnsi="Times New Roman" w:cs="Times New Roman"/>
          <w:i/>
          <w:sz w:val="24"/>
          <w:szCs w:val="24"/>
        </w:rPr>
        <w:t>Mare Nostrum</w:t>
      </w:r>
      <w:r w:rsidRPr="00A41113">
        <w:rPr>
          <w:rFonts w:ascii="Times New Roman" w:hAnsi="Times New Roman" w:cs="Times New Roman"/>
          <w:sz w:val="24"/>
          <w:szCs w:val="24"/>
        </w:rPr>
        <w:t xml:space="preserve"> e dell’Europa. Ne nasce la responsabilità di uno sguardo profetico, che aiuti le Chiese a trovare le vie per rinnovare la loro missione evangelizzatrice, nonché per osare la pace e fondarla sul diritto, la giustizia sociale, la riconciliazione, la salvaguardia del creato.</w:t>
      </w:r>
    </w:p>
    <w:p w:rsidR="00867CF4" w:rsidRPr="00A41113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Si tratta – è stato evidenziato – di riproporre insieme la profezia dei cristiani del Mediterraneo, individuando le vie con cui accogliere l’altro con la sua tradizione </w:t>
      </w:r>
      <w:r w:rsidR="00E97F09">
        <w:rPr>
          <w:rFonts w:ascii="Times New Roman" w:hAnsi="Times New Roman" w:cs="Times New Roman"/>
          <w:sz w:val="24"/>
          <w:szCs w:val="24"/>
        </w:rPr>
        <w:t>religiosa</w:t>
      </w:r>
      <w:r w:rsidRPr="00A41113">
        <w:rPr>
          <w:rFonts w:ascii="Times New Roman" w:hAnsi="Times New Roman" w:cs="Times New Roman"/>
          <w:sz w:val="24"/>
          <w:szCs w:val="24"/>
        </w:rPr>
        <w:t xml:space="preserve">, alimentare una </w:t>
      </w:r>
      <w:r w:rsidRPr="00A41113">
        <w:rPr>
          <w:rFonts w:ascii="Times New Roman" w:hAnsi="Times New Roman" w:cs="Times New Roman"/>
          <w:sz w:val="24"/>
          <w:szCs w:val="24"/>
        </w:rPr>
        <w:lastRenderedPageBreak/>
        <w:t>convivenza che si traduca in fraternità, testimoniare come le religioni possano costruire unità</w:t>
      </w:r>
      <w:r w:rsidR="00E97F09">
        <w:rPr>
          <w:rFonts w:ascii="Times New Roman" w:hAnsi="Times New Roman" w:cs="Times New Roman"/>
          <w:sz w:val="24"/>
          <w:szCs w:val="24"/>
        </w:rPr>
        <w:t xml:space="preserve">, rispetto a </w:t>
      </w:r>
      <w:r w:rsidRPr="00A41113">
        <w:rPr>
          <w:rFonts w:ascii="Times New Roman" w:hAnsi="Times New Roman" w:cs="Times New Roman"/>
          <w:sz w:val="24"/>
          <w:szCs w:val="24"/>
        </w:rPr>
        <w:t>ogni prospettiva o tentazione di scontro di civiltà.</w:t>
      </w:r>
    </w:p>
    <w:p w:rsidR="00867CF4" w:rsidRPr="00A41113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Le giornate di Bari – che vedono coinvolta la </w:t>
      </w:r>
      <w:r w:rsidR="00E97F09">
        <w:rPr>
          <w:rFonts w:ascii="Times New Roman" w:hAnsi="Times New Roman" w:cs="Times New Roman"/>
          <w:sz w:val="24"/>
          <w:szCs w:val="24"/>
        </w:rPr>
        <w:t>D</w:t>
      </w:r>
      <w:r w:rsidRPr="00A41113">
        <w:rPr>
          <w:rFonts w:ascii="Times New Roman" w:hAnsi="Times New Roman" w:cs="Times New Roman"/>
          <w:sz w:val="24"/>
          <w:szCs w:val="24"/>
        </w:rPr>
        <w:t>iocesi nel cammino di preparazione e organizzazione – saranno impostate sul confronto circa alcune questioni fondamentali segnalate dalle diverse Chiese; l’intento è quello di arrivare a mettere a fuoco proposte concrete e fattive.</w:t>
      </w:r>
    </w:p>
    <w:p w:rsidR="00463E8F" w:rsidRPr="00A41113" w:rsidRDefault="00463E8F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463E8F" w:rsidRPr="00A41113" w:rsidRDefault="00B05A69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Settimane Sociali all’insegna di un’ecologia umana</w:t>
      </w:r>
    </w:p>
    <w:p w:rsidR="00463E8F" w:rsidRDefault="003357FD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“Il pianeta che speriamo. Ambiente, lavoro, futuro. #Tuttoèconnesso”: questo il titolo, approvato dal Consiglio Permanente, della 49ª Settimana Sociale dei Cattolici Italiani, in programma dal 4 al 7 febbraio 2021 a Taranto.</w:t>
      </w:r>
    </w:p>
    <w:p w:rsidR="000E51A7" w:rsidRDefault="000E51A7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Vescovi sono stati presentati i </w:t>
      </w:r>
      <w:r w:rsidRPr="000E51A7">
        <w:rPr>
          <w:rFonts w:ascii="Times New Roman" w:hAnsi="Times New Roman" w:cs="Times New Roman"/>
          <w:i/>
          <w:sz w:val="24"/>
          <w:szCs w:val="24"/>
        </w:rPr>
        <w:t>Lineamenta</w:t>
      </w:r>
      <w:r>
        <w:rPr>
          <w:rFonts w:ascii="Times New Roman" w:hAnsi="Times New Roman" w:cs="Times New Roman"/>
          <w:sz w:val="24"/>
          <w:szCs w:val="24"/>
        </w:rPr>
        <w:t>, ossia le line di preparazione a un appuntamento che – è stato evidenziato – non deve restare un evento isolato: a tal fine si è chiesto che sia preparato con un processo che coinvolga i territori, quindi le Regioni e le Diocesi, puntando ad ascoltare e valorizzare soprattutto i giovani.</w:t>
      </w:r>
    </w:p>
    <w:p w:rsidR="0053291B" w:rsidRDefault="0053291B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confronto sui contenuti i Vescovi hanno sottolineato la centralità di un’ecologia umana (cf. </w:t>
      </w:r>
      <w:r w:rsidRPr="0053291B">
        <w:rPr>
          <w:rFonts w:ascii="Times New Roman" w:hAnsi="Times New Roman" w:cs="Times New Roman"/>
          <w:i/>
          <w:sz w:val="24"/>
          <w:szCs w:val="24"/>
        </w:rPr>
        <w:t>Laudato si’</w:t>
      </w:r>
      <w:r>
        <w:rPr>
          <w:rFonts w:ascii="Times New Roman" w:hAnsi="Times New Roman" w:cs="Times New Roman"/>
          <w:sz w:val="24"/>
          <w:szCs w:val="24"/>
        </w:rPr>
        <w:t xml:space="preserve"> 155), attenta alla dimensione etica e capace di illuminare e comporre i diversi aspetti della crisi antropologica contemporanea, nonché di portare i cattolici a entrare in dialogo con tutti – a partire dal rapporto con le altre confessioni religiose – riguardo alla casa comune. Proprio l’affermazione di Papa Francesco, “Tutto è connesso”, diventa la chiave per comprendere come lo squilibrio nel rapporto tra l’uomo e il pianeta sia alimentato da tutti gli altri squilibri (demografico, sociale, economico, politico, tecnologico, sanitario) in una dinamica circolare.</w:t>
      </w:r>
      <w:r w:rsidR="00A14CF3">
        <w:rPr>
          <w:rFonts w:ascii="Times New Roman" w:hAnsi="Times New Roman" w:cs="Times New Roman"/>
          <w:sz w:val="24"/>
          <w:szCs w:val="24"/>
        </w:rPr>
        <w:t xml:space="preserve"> L’inversione della rotta passa in maniera decisiva attraverso il cambiamento degli stili di vita – </w:t>
      </w:r>
      <w:r w:rsidR="00E97F09">
        <w:rPr>
          <w:rFonts w:ascii="Times New Roman" w:hAnsi="Times New Roman" w:cs="Times New Roman"/>
          <w:sz w:val="24"/>
          <w:szCs w:val="24"/>
        </w:rPr>
        <w:t>proposta che coinvolge</w:t>
      </w:r>
      <w:r w:rsidR="00A14CF3">
        <w:rPr>
          <w:rFonts w:ascii="Times New Roman" w:hAnsi="Times New Roman" w:cs="Times New Roman"/>
          <w:sz w:val="24"/>
          <w:szCs w:val="24"/>
        </w:rPr>
        <w:t xml:space="preserve"> la responsabilità dei consumatori – nella riscoperta di quella “ricca sobrietà” che è in grado di valorizzare tutto ciò che rende la vita generativa e dotata di senso.</w:t>
      </w:r>
    </w:p>
    <w:p w:rsidR="00A14CF3" w:rsidRDefault="00A14CF3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Emblematica è la stessa scelta di Taranto come sede della Settimana Sociale: un approccio integrale aiuterà a evitare di considerare la questione ambientale e quella del lavoro come dimensioni separate e conflittuali.</w:t>
      </w:r>
    </w:p>
    <w:p w:rsidR="00A14CF3" w:rsidRDefault="00A14CF3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cammino verso Taranto 2021 propone alle comunità cinque piste di lavoro: </w:t>
      </w:r>
      <w:r w:rsidRPr="00A14CF3">
        <w:rPr>
          <w:rFonts w:ascii="Times New Roman" w:hAnsi="Times New Roman" w:cs="Times New Roman"/>
          <w:i/>
          <w:sz w:val="24"/>
          <w:szCs w:val="24"/>
        </w:rPr>
        <w:t>i nodi da sciogliere</w:t>
      </w:r>
      <w:r>
        <w:rPr>
          <w:rFonts w:ascii="Times New Roman" w:hAnsi="Times New Roman" w:cs="Times New Roman"/>
          <w:sz w:val="24"/>
          <w:szCs w:val="24"/>
        </w:rPr>
        <w:t xml:space="preserve">, ossia l’individuazione delle principali questioni e delle sfide più urgenti; </w:t>
      </w:r>
      <w:r w:rsidRPr="00A14CF3">
        <w:rPr>
          <w:rFonts w:ascii="Times New Roman" w:hAnsi="Times New Roman" w:cs="Times New Roman"/>
          <w:i/>
          <w:sz w:val="24"/>
          <w:szCs w:val="24"/>
        </w:rPr>
        <w:t>il racconto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7F09">
        <w:rPr>
          <w:rFonts w:ascii="Times New Roman" w:hAnsi="Times New Roman" w:cs="Times New Roman"/>
          <w:sz w:val="24"/>
          <w:szCs w:val="24"/>
        </w:rPr>
        <w:t xml:space="preserve">per dar </w:t>
      </w:r>
      <w:r>
        <w:rPr>
          <w:rFonts w:ascii="Times New Roman" w:hAnsi="Times New Roman" w:cs="Times New Roman"/>
          <w:sz w:val="24"/>
          <w:szCs w:val="24"/>
        </w:rPr>
        <w:t>voce a persone concrete e evidenzia</w:t>
      </w:r>
      <w:r w:rsidR="00BC012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potenzialità e intuizioni; </w:t>
      </w:r>
      <w:r w:rsidRPr="00A14CF3">
        <w:rPr>
          <w:rFonts w:ascii="Times New Roman" w:hAnsi="Times New Roman" w:cs="Times New Roman"/>
          <w:i/>
          <w:sz w:val="24"/>
          <w:szCs w:val="24"/>
        </w:rPr>
        <w:t>le buone pratiche</w:t>
      </w:r>
      <w:r>
        <w:rPr>
          <w:rFonts w:ascii="Times New Roman" w:hAnsi="Times New Roman" w:cs="Times New Roman"/>
          <w:sz w:val="24"/>
          <w:szCs w:val="24"/>
        </w:rPr>
        <w:t xml:space="preserve"> nel campo della sostenibilità, dell’economia e della finanza; </w:t>
      </w:r>
      <w:r w:rsidRPr="00A14CF3">
        <w:rPr>
          <w:rFonts w:ascii="Times New Roman" w:hAnsi="Times New Roman" w:cs="Times New Roman"/>
          <w:i/>
          <w:sz w:val="24"/>
          <w:szCs w:val="24"/>
        </w:rPr>
        <w:t>le visioni di futuro</w:t>
      </w:r>
      <w:r>
        <w:rPr>
          <w:rFonts w:ascii="Times New Roman" w:hAnsi="Times New Roman" w:cs="Times New Roman"/>
          <w:sz w:val="24"/>
          <w:szCs w:val="24"/>
        </w:rPr>
        <w:t xml:space="preserve">, concepite soprattutto dai giovani, dal loro sguardo e dalla loro forza creativa; una sintesi di </w:t>
      </w:r>
      <w:r w:rsidRPr="00A14CF3">
        <w:rPr>
          <w:rFonts w:ascii="Times New Roman" w:hAnsi="Times New Roman" w:cs="Times New Roman"/>
          <w:i/>
          <w:sz w:val="24"/>
          <w:szCs w:val="24"/>
        </w:rPr>
        <w:t>proposte concrete</w:t>
      </w:r>
      <w:r w:rsidR="00E97F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tanto sul piano personale degli stili di vita</w:t>
      </w:r>
      <w:r w:rsidR="00E97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quanto su q</w:t>
      </w:r>
      <w:r w:rsidR="00E97F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ello delle politiche pubbliche.</w:t>
      </w:r>
    </w:p>
    <w:p w:rsidR="0063267E" w:rsidRPr="00A41113" w:rsidRDefault="0063267E" w:rsidP="00A41113">
      <w:pPr>
        <w:pStyle w:val="Paragrafoelenco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3267E" w:rsidRPr="00A41113" w:rsidRDefault="00DC2C8E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113">
        <w:rPr>
          <w:rFonts w:ascii="Times New Roman" w:hAnsi="Times New Roman" w:cs="Times New Roman"/>
          <w:b/>
          <w:sz w:val="24"/>
          <w:szCs w:val="24"/>
        </w:rPr>
        <w:t>Varie</w:t>
      </w:r>
    </w:p>
    <w:p w:rsidR="0063267E" w:rsidRPr="00A41113" w:rsidRDefault="00BB040E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>Tribunali ecclesiastici</w:t>
      </w:r>
      <w:r w:rsidRPr="00A41113">
        <w:rPr>
          <w:rFonts w:ascii="Times New Roman" w:hAnsi="Times New Roman" w:cs="Times New Roman"/>
          <w:sz w:val="24"/>
          <w:szCs w:val="24"/>
        </w:rPr>
        <w:t>. La comunicazione circa le ripartizioni dell’anno in corso per le attività dei Tribunali ecclesiastici italiani in materia di nullità matrimoniale, come le determinazioni approvate dal Consiglio Permanente</w:t>
      </w:r>
      <w:r w:rsidR="00DD6FB9" w:rsidRPr="00A41113">
        <w:rPr>
          <w:rFonts w:ascii="Times New Roman" w:hAnsi="Times New Roman" w:cs="Times New Roman"/>
          <w:sz w:val="24"/>
          <w:szCs w:val="24"/>
        </w:rPr>
        <w:t xml:space="preserve"> – che entreranno in vigore dal prossimo 1° gennaio –</w:t>
      </w:r>
      <w:r w:rsidRPr="00A41113">
        <w:rPr>
          <w:rFonts w:ascii="Times New Roman" w:hAnsi="Times New Roman" w:cs="Times New Roman"/>
          <w:sz w:val="24"/>
          <w:szCs w:val="24"/>
        </w:rPr>
        <w:t xml:space="preserve"> attualizzano le leggi processuali e le strutture giudiziari</w:t>
      </w:r>
      <w:r w:rsidR="00B951C8">
        <w:rPr>
          <w:rFonts w:ascii="Times New Roman" w:hAnsi="Times New Roman" w:cs="Times New Roman"/>
          <w:sz w:val="24"/>
          <w:szCs w:val="24"/>
        </w:rPr>
        <w:t xml:space="preserve">e </w:t>
      </w:r>
      <w:r w:rsidRPr="00A41113">
        <w:rPr>
          <w:rFonts w:ascii="Times New Roman" w:hAnsi="Times New Roman" w:cs="Times New Roman"/>
          <w:sz w:val="24"/>
          <w:szCs w:val="24"/>
        </w:rPr>
        <w:t xml:space="preserve">scaturite dalla riforma promossa da Papa Francesco con il motu proprio </w:t>
      </w:r>
      <w:r w:rsidRPr="00A41113">
        <w:rPr>
          <w:rFonts w:ascii="Times New Roman" w:hAnsi="Times New Roman" w:cs="Times New Roman"/>
          <w:i/>
          <w:sz w:val="24"/>
          <w:szCs w:val="24"/>
        </w:rPr>
        <w:t>Mitis Iudex Dominus Iesus</w:t>
      </w:r>
      <w:r w:rsidRPr="00A41113">
        <w:rPr>
          <w:rFonts w:ascii="Times New Roman" w:hAnsi="Times New Roman" w:cs="Times New Roman"/>
          <w:sz w:val="24"/>
          <w:szCs w:val="24"/>
        </w:rPr>
        <w:t>. In tal modo,</w:t>
      </w:r>
      <w:r w:rsidR="00F27A6E">
        <w:rPr>
          <w:rFonts w:ascii="Times New Roman" w:hAnsi="Times New Roman" w:cs="Times New Roman"/>
          <w:sz w:val="24"/>
          <w:szCs w:val="24"/>
        </w:rPr>
        <w:t xml:space="preserve"> la nuova impostazione giunge a</w:t>
      </w:r>
      <w:r w:rsidRPr="00A41113">
        <w:rPr>
          <w:rFonts w:ascii="Times New Roman" w:hAnsi="Times New Roman" w:cs="Times New Roman"/>
          <w:sz w:val="24"/>
          <w:szCs w:val="24"/>
        </w:rPr>
        <w:t xml:space="preserve"> essere pienamente assunta, secondo criteri di prossimità, </w:t>
      </w:r>
      <w:r w:rsidR="00B951C8">
        <w:rPr>
          <w:rFonts w:ascii="Times New Roman" w:hAnsi="Times New Roman" w:cs="Times New Roman"/>
          <w:sz w:val="24"/>
          <w:szCs w:val="24"/>
        </w:rPr>
        <w:t xml:space="preserve">sinodalità, </w:t>
      </w:r>
      <w:r w:rsidRPr="00A41113">
        <w:rPr>
          <w:rFonts w:ascii="Times New Roman" w:hAnsi="Times New Roman" w:cs="Times New Roman"/>
          <w:sz w:val="24"/>
          <w:szCs w:val="24"/>
        </w:rPr>
        <w:t xml:space="preserve">gratuità, articolazione dei </w:t>
      </w:r>
      <w:r w:rsidR="00BC012D">
        <w:rPr>
          <w:rFonts w:ascii="Times New Roman" w:hAnsi="Times New Roman" w:cs="Times New Roman"/>
          <w:sz w:val="24"/>
          <w:szCs w:val="24"/>
        </w:rPr>
        <w:t>T</w:t>
      </w:r>
      <w:r w:rsidRPr="00A41113">
        <w:rPr>
          <w:rFonts w:ascii="Times New Roman" w:hAnsi="Times New Roman" w:cs="Times New Roman"/>
          <w:sz w:val="24"/>
          <w:szCs w:val="24"/>
        </w:rPr>
        <w:t>ribunali e procedure più celeri degli stessi processi.</w:t>
      </w:r>
    </w:p>
    <w:p w:rsidR="007052DC" w:rsidRPr="00A41113" w:rsidRDefault="00BF017B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>Messale</w:t>
      </w:r>
      <w:r w:rsidRPr="00A41113">
        <w:rPr>
          <w:rFonts w:ascii="Times New Roman" w:hAnsi="Times New Roman" w:cs="Times New Roman"/>
          <w:sz w:val="24"/>
          <w:szCs w:val="24"/>
        </w:rPr>
        <w:t>.</w:t>
      </w:r>
      <w:r w:rsidR="007052DC" w:rsidRPr="00A41113">
        <w:rPr>
          <w:rFonts w:ascii="Times New Roman" w:hAnsi="Times New Roman" w:cs="Times New Roman"/>
          <w:sz w:val="24"/>
          <w:szCs w:val="24"/>
        </w:rPr>
        <w:t xml:space="preserve"> Il Consiglio Permanente ha approvato un </w:t>
      </w:r>
      <w:r w:rsidR="007052DC" w:rsidRPr="00F27A6E">
        <w:rPr>
          <w:rFonts w:ascii="Times New Roman" w:hAnsi="Times New Roman" w:cs="Times New Roman"/>
          <w:i/>
          <w:sz w:val="24"/>
          <w:szCs w:val="24"/>
        </w:rPr>
        <w:t>Messaggio</w:t>
      </w:r>
      <w:r w:rsidR="007052DC" w:rsidRPr="00A41113">
        <w:rPr>
          <w:rFonts w:ascii="Times New Roman" w:hAnsi="Times New Roman" w:cs="Times New Roman"/>
          <w:sz w:val="24"/>
          <w:szCs w:val="24"/>
        </w:rPr>
        <w:t xml:space="preserve"> relativo alla pubblicazione della terza edizione italiana del Messale Romano. Con esso i Vescovi intendono invitare ogni comunità a riscoprire la bellezza e la fecondità della celebrazione dell’Eucarestia.</w:t>
      </w:r>
    </w:p>
    <w:p w:rsidR="0063267E" w:rsidRPr="00A41113" w:rsidRDefault="007052DC" w:rsidP="00F27A6E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lastRenderedPageBreak/>
        <w:t xml:space="preserve">Il libro del Messale – che sarà disponibile in primavera – non è infatti soltanto uno strumento liturgico, ma un riferimento puntuale e normativo che custodisce la ricchezza della tradizione vivente della Chiesa, il suo desiderio di entrare nel mistero pasquale, di attuarlo nella celebrazione e di tradurlo nella vita. Nell’intenzione dei Vescovi, la riconsegna del Messale diventa </w:t>
      </w:r>
      <w:r w:rsidR="00F27A6E">
        <w:rPr>
          <w:rFonts w:ascii="Times New Roman" w:hAnsi="Times New Roman" w:cs="Times New Roman"/>
          <w:sz w:val="24"/>
          <w:szCs w:val="24"/>
        </w:rPr>
        <w:t xml:space="preserve">così </w:t>
      </w:r>
      <w:r w:rsidRPr="00A41113">
        <w:rPr>
          <w:rFonts w:ascii="Times New Roman" w:hAnsi="Times New Roman" w:cs="Times New Roman"/>
          <w:sz w:val="24"/>
          <w:szCs w:val="24"/>
        </w:rPr>
        <w:t xml:space="preserve">un’occasione preziosa di formazione per tutti i battezzati, invitati a riscoprire la grazia e la forza del celebrare, il suo linguaggio </w:t>
      </w:r>
      <w:r w:rsidR="00F27A6E">
        <w:rPr>
          <w:rFonts w:ascii="Times New Roman" w:hAnsi="Times New Roman" w:cs="Times New Roman"/>
          <w:sz w:val="24"/>
          <w:szCs w:val="24"/>
        </w:rPr>
        <w:t>–</w:t>
      </w:r>
      <w:r w:rsidRPr="00A41113">
        <w:rPr>
          <w:rFonts w:ascii="Times New Roman" w:hAnsi="Times New Roman" w:cs="Times New Roman"/>
          <w:sz w:val="24"/>
          <w:szCs w:val="24"/>
        </w:rPr>
        <w:t xml:space="preserve"> fatto di gesti e parole – e il suo essere nutrimento per una piena conversione del cuore.</w:t>
      </w:r>
    </w:p>
    <w:p w:rsidR="0063267E" w:rsidRPr="00A41113" w:rsidRDefault="00BF017B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>Sostentamento clero</w:t>
      </w:r>
      <w:r w:rsidRPr="00A41113">
        <w:rPr>
          <w:rFonts w:ascii="Times New Roman" w:hAnsi="Times New Roman" w:cs="Times New Roman"/>
          <w:sz w:val="24"/>
          <w:szCs w:val="24"/>
        </w:rPr>
        <w:t>.</w:t>
      </w:r>
      <w:r w:rsidR="00867CF4" w:rsidRPr="00A41113">
        <w:rPr>
          <w:rFonts w:ascii="Times New Roman" w:hAnsi="Times New Roman" w:cs="Times New Roman"/>
          <w:sz w:val="24"/>
          <w:szCs w:val="24"/>
        </w:rPr>
        <w:t xml:space="preserve"> Il Consiglio Permanente ha determinato un aumento del valore monetario del punto, che permette di calcolare la misura della remunerazione spettante ai sacerdoti inseriti nel sistema di sostentamento del clero. </w:t>
      </w:r>
      <w:r w:rsidR="00DD2758" w:rsidRPr="00A41113">
        <w:rPr>
          <w:rFonts w:ascii="Times New Roman" w:hAnsi="Times New Roman" w:cs="Times New Roman"/>
          <w:sz w:val="24"/>
          <w:szCs w:val="24"/>
        </w:rPr>
        <w:t>Tale valore era fermo dal 2009, quale segn</w:t>
      </w:r>
      <w:r w:rsidR="00F27A6E">
        <w:rPr>
          <w:rFonts w:ascii="Times New Roman" w:hAnsi="Times New Roman" w:cs="Times New Roman"/>
          <w:sz w:val="24"/>
          <w:szCs w:val="24"/>
        </w:rPr>
        <w:t>o di partecipazione condivisa da</w:t>
      </w:r>
      <w:r w:rsidR="00DD2758" w:rsidRPr="00A41113">
        <w:rPr>
          <w:rFonts w:ascii="Times New Roman" w:hAnsi="Times New Roman" w:cs="Times New Roman"/>
          <w:sz w:val="24"/>
          <w:szCs w:val="24"/>
        </w:rPr>
        <w:t>l clero italiano alla stretta ec</w:t>
      </w:r>
      <w:r w:rsidR="00982C8C" w:rsidRPr="00A41113">
        <w:rPr>
          <w:rFonts w:ascii="Times New Roman" w:hAnsi="Times New Roman" w:cs="Times New Roman"/>
          <w:sz w:val="24"/>
          <w:szCs w:val="24"/>
        </w:rPr>
        <w:t>o</w:t>
      </w:r>
      <w:r w:rsidR="00DD2758" w:rsidRPr="00A41113">
        <w:rPr>
          <w:rFonts w:ascii="Times New Roman" w:hAnsi="Times New Roman" w:cs="Times New Roman"/>
          <w:sz w:val="24"/>
          <w:szCs w:val="24"/>
        </w:rPr>
        <w:t xml:space="preserve">nomica che grava su gran parte della popolazione a causa della crisi; le somme in tal modo risparmiate sono state destinate agli interventi caritativi. </w:t>
      </w:r>
      <w:r w:rsidR="00910146">
        <w:rPr>
          <w:rFonts w:ascii="Times New Roman" w:hAnsi="Times New Roman" w:cs="Times New Roman"/>
          <w:sz w:val="24"/>
          <w:szCs w:val="24"/>
        </w:rPr>
        <w:t>Con l</w:t>
      </w:r>
      <w:r w:rsidR="00867CF4" w:rsidRPr="00A41113">
        <w:rPr>
          <w:rFonts w:ascii="Times New Roman" w:hAnsi="Times New Roman" w:cs="Times New Roman"/>
          <w:sz w:val="24"/>
          <w:szCs w:val="24"/>
        </w:rPr>
        <w:t xml:space="preserve">’incremento </w:t>
      </w:r>
      <w:r w:rsidR="00DD2758" w:rsidRPr="00A41113">
        <w:rPr>
          <w:rFonts w:ascii="Times New Roman" w:hAnsi="Times New Roman" w:cs="Times New Roman"/>
          <w:sz w:val="24"/>
          <w:szCs w:val="24"/>
        </w:rPr>
        <w:t xml:space="preserve">ora approvato </w:t>
      </w:r>
      <w:r w:rsidR="00910146">
        <w:rPr>
          <w:rFonts w:ascii="Times New Roman" w:hAnsi="Times New Roman" w:cs="Times New Roman"/>
          <w:sz w:val="24"/>
          <w:szCs w:val="24"/>
        </w:rPr>
        <w:t>il punto passa a</w:t>
      </w:r>
      <w:r w:rsidR="00DD2758" w:rsidRPr="00A41113">
        <w:rPr>
          <w:rFonts w:ascii="Times New Roman" w:hAnsi="Times New Roman" w:cs="Times New Roman"/>
          <w:sz w:val="24"/>
          <w:szCs w:val="24"/>
        </w:rPr>
        <w:t xml:space="preserve"> 1</w:t>
      </w:r>
      <w:r w:rsidR="00867CF4" w:rsidRPr="00A41113">
        <w:rPr>
          <w:rFonts w:ascii="Times New Roman" w:hAnsi="Times New Roman" w:cs="Times New Roman"/>
          <w:sz w:val="24"/>
          <w:szCs w:val="24"/>
        </w:rPr>
        <w:t>2</w:t>
      </w:r>
      <w:r w:rsidR="00DD2758" w:rsidRPr="00A41113">
        <w:rPr>
          <w:rFonts w:ascii="Times New Roman" w:hAnsi="Times New Roman" w:cs="Times New Roman"/>
          <w:sz w:val="24"/>
          <w:szCs w:val="24"/>
        </w:rPr>
        <w:t>,61</w:t>
      </w:r>
      <w:r w:rsidR="00910146">
        <w:rPr>
          <w:rFonts w:ascii="Times New Roman" w:hAnsi="Times New Roman" w:cs="Times New Roman"/>
          <w:sz w:val="24"/>
          <w:szCs w:val="24"/>
        </w:rPr>
        <w:t xml:space="preserve"> €</w:t>
      </w:r>
      <w:r w:rsidR="00867CF4" w:rsidRPr="00A41113">
        <w:rPr>
          <w:rFonts w:ascii="Times New Roman" w:hAnsi="Times New Roman" w:cs="Times New Roman"/>
          <w:sz w:val="24"/>
          <w:szCs w:val="24"/>
        </w:rPr>
        <w:t xml:space="preserve"> </w:t>
      </w:r>
      <w:r w:rsidR="00DD2758" w:rsidRPr="00A41113">
        <w:rPr>
          <w:rFonts w:ascii="Times New Roman" w:hAnsi="Times New Roman" w:cs="Times New Roman"/>
          <w:sz w:val="24"/>
          <w:szCs w:val="24"/>
        </w:rPr>
        <w:t>(</w:t>
      </w:r>
      <w:r w:rsidR="00910146">
        <w:rPr>
          <w:rFonts w:ascii="Times New Roman" w:hAnsi="Times New Roman" w:cs="Times New Roman"/>
          <w:sz w:val="24"/>
          <w:szCs w:val="24"/>
        </w:rPr>
        <w:t>con un accrescimento</w:t>
      </w:r>
      <w:r w:rsidR="00DD2758" w:rsidRPr="00A41113">
        <w:rPr>
          <w:rFonts w:ascii="Times New Roman" w:hAnsi="Times New Roman" w:cs="Times New Roman"/>
          <w:sz w:val="24"/>
          <w:szCs w:val="24"/>
        </w:rPr>
        <w:t xml:space="preserve"> </w:t>
      </w:r>
      <w:r w:rsidR="00910146">
        <w:rPr>
          <w:rFonts w:ascii="Times New Roman" w:hAnsi="Times New Roman" w:cs="Times New Roman"/>
          <w:sz w:val="24"/>
          <w:szCs w:val="24"/>
        </w:rPr>
        <w:t>della remunerazione mensile minima pari a</w:t>
      </w:r>
      <w:r w:rsidR="00DD2758" w:rsidRPr="00A41113">
        <w:rPr>
          <w:rFonts w:ascii="Times New Roman" w:hAnsi="Times New Roman" w:cs="Times New Roman"/>
          <w:sz w:val="24"/>
          <w:szCs w:val="24"/>
        </w:rPr>
        <w:t xml:space="preserve"> 20 euro).</w:t>
      </w:r>
    </w:p>
    <w:p w:rsidR="00463E8F" w:rsidRPr="00A41113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i/>
          <w:sz w:val="24"/>
          <w:szCs w:val="24"/>
        </w:rPr>
        <w:t>Messaggio</w:t>
      </w:r>
      <w:r w:rsidRPr="00A41113">
        <w:rPr>
          <w:rFonts w:ascii="Times New Roman" w:hAnsi="Times New Roman" w:cs="Times New Roman"/>
          <w:sz w:val="24"/>
          <w:szCs w:val="24"/>
        </w:rPr>
        <w:t xml:space="preserve">. </w:t>
      </w:r>
      <w:r w:rsidR="00A80926" w:rsidRPr="00A41113">
        <w:rPr>
          <w:rFonts w:ascii="Times New Roman" w:hAnsi="Times New Roman" w:cs="Times New Roman"/>
          <w:sz w:val="24"/>
          <w:szCs w:val="24"/>
        </w:rPr>
        <w:t xml:space="preserve">I Vescovi hanno approvato il </w:t>
      </w:r>
      <w:r w:rsidR="00A80926" w:rsidRPr="00F27A6E">
        <w:rPr>
          <w:rFonts w:ascii="Times New Roman" w:hAnsi="Times New Roman" w:cs="Times New Roman"/>
          <w:i/>
          <w:sz w:val="24"/>
          <w:szCs w:val="24"/>
        </w:rPr>
        <w:t>Messaggio</w:t>
      </w:r>
      <w:r w:rsidR="00A80926" w:rsidRPr="00A41113">
        <w:rPr>
          <w:rFonts w:ascii="Times New Roman" w:hAnsi="Times New Roman" w:cs="Times New Roman"/>
          <w:sz w:val="24"/>
          <w:szCs w:val="24"/>
        </w:rPr>
        <w:t xml:space="preserve"> per la 42ª Giornata nazionale per la Vita (</w:t>
      </w:r>
      <w:r w:rsidRPr="00A41113">
        <w:rPr>
          <w:rFonts w:ascii="Times New Roman" w:hAnsi="Times New Roman" w:cs="Times New Roman"/>
          <w:sz w:val="24"/>
          <w:szCs w:val="24"/>
        </w:rPr>
        <w:t>2 febbraio 2020)</w:t>
      </w:r>
      <w:r w:rsidR="00A80926" w:rsidRPr="00A41113">
        <w:rPr>
          <w:rFonts w:ascii="Times New Roman" w:hAnsi="Times New Roman" w:cs="Times New Roman"/>
          <w:sz w:val="24"/>
          <w:szCs w:val="24"/>
        </w:rPr>
        <w:t xml:space="preserve"> dal titolo</w:t>
      </w:r>
      <w:r w:rsidRPr="00A41113">
        <w:rPr>
          <w:rFonts w:ascii="Times New Roman" w:hAnsi="Times New Roman" w:cs="Times New Roman"/>
          <w:sz w:val="24"/>
          <w:szCs w:val="24"/>
        </w:rPr>
        <w:t xml:space="preserve">: </w:t>
      </w:r>
      <w:r w:rsidR="00F27A6E">
        <w:rPr>
          <w:rFonts w:ascii="Times New Roman" w:hAnsi="Times New Roman" w:cs="Times New Roman"/>
          <w:sz w:val="24"/>
          <w:szCs w:val="24"/>
        </w:rPr>
        <w:t>“</w:t>
      </w:r>
      <w:r w:rsidRPr="00A41113">
        <w:rPr>
          <w:rFonts w:ascii="Times New Roman" w:hAnsi="Times New Roman" w:cs="Times New Roman"/>
          <w:sz w:val="24"/>
          <w:szCs w:val="24"/>
        </w:rPr>
        <w:t>Aprite le porte alla Vita</w:t>
      </w:r>
      <w:r w:rsidR="00F27A6E">
        <w:rPr>
          <w:rFonts w:ascii="Times New Roman" w:hAnsi="Times New Roman" w:cs="Times New Roman"/>
          <w:sz w:val="24"/>
          <w:szCs w:val="24"/>
        </w:rPr>
        <w:t>”</w:t>
      </w:r>
      <w:r w:rsidRPr="00A41113">
        <w:rPr>
          <w:rFonts w:ascii="Times New Roman" w:hAnsi="Times New Roman" w:cs="Times New Roman"/>
          <w:sz w:val="24"/>
          <w:szCs w:val="24"/>
        </w:rPr>
        <w:t>.</w:t>
      </w:r>
    </w:p>
    <w:p w:rsidR="00867CF4" w:rsidRPr="00A41113" w:rsidRDefault="00867CF4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E8F" w:rsidRPr="00A41113" w:rsidRDefault="00463E8F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113">
        <w:rPr>
          <w:rFonts w:ascii="Times New Roman" w:hAnsi="Times New Roman" w:cs="Times New Roman"/>
          <w:b/>
          <w:sz w:val="24"/>
          <w:szCs w:val="24"/>
        </w:rPr>
        <w:t>Nomine</w:t>
      </w:r>
    </w:p>
    <w:p w:rsidR="00A41113" w:rsidRPr="00A41113" w:rsidRDefault="00A41113" w:rsidP="00134A5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>Nel corso dei lavori, il Consiglio Episcopale Permanente ha provveduto alle seguenti nomine: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113">
        <w:rPr>
          <w:rFonts w:ascii="Times New Roman" w:hAnsi="Times New Roman" w:cs="Times New Roman"/>
          <w:sz w:val="24"/>
          <w:szCs w:val="24"/>
        </w:rPr>
        <w:t xml:space="preserve">Membro della Commissione Episcopale per la dottrina della fede, l’annuncio e la catechesi: </w:t>
      </w:r>
      <w:r w:rsidRPr="00A41113">
        <w:rPr>
          <w:rFonts w:ascii="Times New Roman" w:hAnsi="Times New Roman" w:cs="Times New Roman"/>
          <w:color w:val="000000"/>
          <w:sz w:val="24"/>
          <w:szCs w:val="24"/>
        </w:rPr>
        <w:t xml:space="preserve">S.E.R. Mons. Giovanni </w:t>
      </w:r>
      <w:r w:rsidRPr="00A41113">
        <w:rPr>
          <w:rFonts w:ascii="Times New Roman" w:hAnsi="Times New Roman" w:cs="Times New Roman"/>
          <w:smallCaps/>
          <w:color w:val="000000"/>
          <w:sz w:val="24"/>
          <w:szCs w:val="24"/>
        </w:rPr>
        <w:t>Intini</w:t>
      </w:r>
      <w:r w:rsidRPr="00A41113">
        <w:rPr>
          <w:rFonts w:ascii="Times New Roman" w:hAnsi="Times New Roman" w:cs="Times New Roman"/>
          <w:color w:val="000000"/>
          <w:sz w:val="24"/>
          <w:szCs w:val="24"/>
        </w:rPr>
        <w:t>, Vescovo di Tricarico.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113">
        <w:rPr>
          <w:rFonts w:ascii="Times New Roman" w:hAnsi="Times New Roman" w:cs="Times New Roman"/>
          <w:sz w:val="24"/>
          <w:szCs w:val="24"/>
        </w:rPr>
        <w:t xml:space="preserve">Membro della Commissione Episcopale per il servizio della carità e la salute: S.E.R. Mons. Douglas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Regattieri</w:t>
      </w:r>
      <w:r w:rsidRPr="00A41113">
        <w:rPr>
          <w:rFonts w:ascii="Times New Roman" w:hAnsi="Times New Roman" w:cs="Times New Roman"/>
          <w:sz w:val="24"/>
          <w:szCs w:val="24"/>
        </w:rPr>
        <w:t>, Vescovo di Cesena - Sarsina.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113">
        <w:rPr>
          <w:rFonts w:ascii="Times New Roman" w:hAnsi="Times New Roman" w:cs="Times New Roman"/>
          <w:sz w:val="24"/>
          <w:szCs w:val="24"/>
        </w:rPr>
        <w:t xml:space="preserve">Membro della Commissione Episcopale per il clero e la vita consacrata: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S.E.R. Mons. Francesco </w:t>
      </w:r>
      <w:r w:rsidRPr="00A4111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Lambiasi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>, Vescovo di Rimini.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113">
        <w:rPr>
          <w:rFonts w:ascii="Times New Roman" w:hAnsi="Times New Roman" w:cs="Times New Roman"/>
          <w:sz w:val="24"/>
          <w:szCs w:val="24"/>
        </w:rPr>
        <w:t xml:space="preserve">Membro della Commissione Episcopale per le migrazioni: S.E.R. Mons. Roberto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Carboni</w:t>
      </w:r>
      <w:r w:rsidRPr="00A41113">
        <w:rPr>
          <w:rFonts w:ascii="Times New Roman" w:hAnsi="Times New Roman" w:cs="Times New Roman"/>
          <w:sz w:val="24"/>
          <w:szCs w:val="24"/>
        </w:rPr>
        <w:t xml:space="preserve">,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ofm</w:t>
      </w:r>
      <w:r w:rsidRPr="00A41113">
        <w:rPr>
          <w:rFonts w:ascii="Times New Roman" w:hAnsi="Times New Roman" w:cs="Times New Roman"/>
          <w:sz w:val="24"/>
          <w:szCs w:val="24"/>
        </w:rPr>
        <w:t xml:space="preserve"> Conv., Arcivescovo di Oristano e Amministratore Apostolico di Ales - Terralba.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222222"/>
          <w:sz w:val="24"/>
          <w:szCs w:val="24"/>
        </w:rPr>
        <w:tab/>
        <w:t>Presidente del Comitato per gli studi superiori di teologia e di scienze religiose</w:t>
      </w:r>
      <w:r w:rsidRPr="00A41113">
        <w:rPr>
          <w:rFonts w:ascii="Times New Roman" w:hAnsi="Times New Roman" w:cs="Times New Roman"/>
          <w:sz w:val="24"/>
          <w:szCs w:val="24"/>
        </w:rPr>
        <w:t xml:space="preserve">: S.E.R. Mons. Daniele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Gianotti</w:t>
      </w:r>
      <w:r w:rsidRPr="00A41113">
        <w:rPr>
          <w:rFonts w:ascii="Times New Roman" w:hAnsi="Times New Roman" w:cs="Times New Roman"/>
          <w:sz w:val="24"/>
          <w:szCs w:val="24"/>
        </w:rPr>
        <w:t>, Vescovo di Crema.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Membro della Presidenza di Caritas Italiana</w:t>
      </w:r>
      <w:r w:rsidRPr="00A41113">
        <w:rPr>
          <w:rFonts w:ascii="Times New Roman" w:hAnsi="Times New Roman" w:cs="Times New Roman"/>
          <w:sz w:val="24"/>
          <w:szCs w:val="24"/>
        </w:rPr>
        <w:t xml:space="preserve">: S.E.R. Mons. Corrado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Pizziolo</w:t>
      </w:r>
      <w:r w:rsidRPr="00A41113">
        <w:rPr>
          <w:rFonts w:ascii="Times New Roman" w:hAnsi="Times New Roman" w:cs="Times New Roman"/>
          <w:sz w:val="24"/>
          <w:szCs w:val="24"/>
        </w:rPr>
        <w:t xml:space="preserve">, Vescovo di Vittorio Veneto. </w:t>
      </w:r>
    </w:p>
    <w:p w:rsidR="00A41113" w:rsidRPr="00A41113" w:rsidRDefault="00A41113" w:rsidP="00A41113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Direttore dell’Ufficio Catechistico Nazionale: </w:t>
      </w:r>
      <w:r w:rsidRPr="00A41113">
        <w:rPr>
          <w:rFonts w:ascii="Times New Roman" w:hAnsi="Times New Roman" w:cs="Times New Roman"/>
          <w:sz w:val="24"/>
          <w:szCs w:val="24"/>
        </w:rPr>
        <w:t xml:space="preserve">Mons. Valentino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Bulgarelli</w:t>
      </w:r>
      <w:r w:rsidRPr="00A41113">
        <w:rPr>
          <w:rFonts w:ascii="Times New Roman" w:hAnsi="Times New Roman" w:cs="Times New Roman"/>
          <w:sz w:val="24"/>
          <w:szCs w:val="24"/>
        </w:rPr>
        <w:t xml:space="preserve"> (Bologna).</w:t>
      </w:r>
    </w:p>
    <w:p w:rsidR="00A41113" w:rsidRPr="00A41113" w:rsidRDefault="00A41113" w:rsidP="00A41113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Direttore dell’Ufficio Nazionale</w:t>
      </w:r>
      <w:r w:rsidR="007C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le comunicazioni sociali: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Dott. Vincenzo </w:t>
      </w:r>
      <w:r w:rsidRPr="00A4111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Corrado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113" w:rsidRPr="00A41113" w:rsidRDefault="00A41113" w:rsidP="00A41113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Direttore dell’Ufficio Nazionale per la pastorale della famiglia: </w:t>
      </w:r>
      <w:r w:rsidRPr="00A41113">
        <w:rPr>
          <w:rFonts w:ascii="Times New Roman" w:hAnsi="Times New Roman" w:cs="Times New Roman"/>
          <w:sz w:val="24"/>
          <w:szCs w:val="24"/>
        </w:rPr>
        <w:t xml:space="preserve">Fr. Marco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Vianelli</w:t>
      </w:r>
      <w:r w:rsidRPr="00A41113">
        <w:rPr>
          <w:rFonts w:ascii="Times New Roman" w:hAnsi="Times New Roman" w:cs="Times New Roman"/>
          <w:sz w:val="24"/>
          <w:szCs w:val="24"/>
        </w:rPr>
        <w:t xml:space="preserve">,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ofm</w:t>
      </w:r>
      <w:r w:rsidRPr="00A41113">
        <w:rPr>
          <w:rFonts w:ascii="Times New Roman" w:hAnsi="Times New Roman" w:cs="Times New Roman"/>
          <w:sz w:val="24"/>
          <w:szCs w:val="24"/>
        </w:rPr>
        <w:t>.</w:t>
      </w:r>
    </w:p>
    <w:p w:rsidR="00A41113" w:rsidRPr="00A41113" w:rsidRDefault="00A41113" w:rsidP="00A41113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Responsabile del Servizio Nazionale per la pastorale delle persone con disabilità: Sr. Veronica Amata </w:t>
      </w:r>
      <w:r w:rsidRPr="00A4111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Donatello (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>Suore Francescane Alcantarine).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113">
        <w:rPr>
          <w:rFonts w:ascii="Times New Roman" w:hAnsi="Times New Roman" w:cs="Times New Roman"/>
          <w:sz w:val="24"/>
          <w:szCs w:val="24"/>
        </w:rPr>
        <w:t xml:space="preserve">Assistente ecclesiastico della Confederazione delle Confraternite delle diocesi d’Italia: S.E.R. Mons. Michele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Pennisi</w:t>
      </w:r>
      <w:r w:rsidRPr="00A41113">
        <w:rPr>
          <w:rFonts w:ascii="Times New Roman" w:hAnsi="Times New Roman" w:cs="Times New Roman"/>
          <w:sz w:val="24"/>
          <w:szCs w:val="24"/>
        </w:rPr>
        <w:t>, Arcivescovo di Monreale.</w:t>
      </w:r>
    </w:p>
    <w:p w:rsidR="00A41113" w:rsidRPr="00A41113" w:rsidRDefault="00A41113" w:rsidP="00A41113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sz w:val="24"/>
          <w:szCs w:val="24"/>
        </w:rPr>
        <w:tab/>
        <w:t xml:space="preserve">Assistente ecclesiastico nazionale per la Branca Esploratori-Guide dell’Associazione Guide e Scouts Cattolici Italiani (AGESCI): Don Luca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Delunghi</w:t>
      </w:r>
      <w:r w:rsidRPr="00A41113">
        <w:rPr>
          <w:rFonts w:ascii="Times New Roman" w:hAnsi="Times New Roman" w:cs="Times New Roman"/>
          <w:sz w:val="24"/>
          <w:szCs w:val="24"/>
        </w:rPr>
        <w:t xml:space="preserve"> (Perugia - Città della Pieve). </w:t>
      </w:r>
    </w:p>
    <w:p w:rsidR="00A41113" w:rsidRPr="00A41113" w:rsidRDefault="00A41113" w:rsidP="00A41113">
      <w:pPr>
        <w:widowControl w:val="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sz w:val="24"/>
          <w:szCs w:val="24"/>
        </w:rPr>
        <w:tab/>
      </w:r>
      <w:r w:rsidRPr="00A41113">
        <w:rPr>
          <w:rFonts w:ascii="Times New Roman" w:hAnsi="Times New Roman" w:cs="Times New Roman"/>
          <w:iCs/>
          <w:sz w:val="24"/>
          <w:szCs w:val="24"/>
        </w:rPr>
        <w:t>Coordinatore nazionale della pastorale dei cattolici africani di lingua francese in Italia: Don Matthieu Malik</w:t>
      </w:r>
      <w:r w:rsidRPr="00A41113">
        <w:rPr>
          <w:rStyle w:val="tipoincarico"/>
          <w:smallCaps/>
        </w:rPr>
        <w:t xml:space="preserve">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Faye</w:t>
      </w:r>
      <w:r w:rsidRPr="00A41113">
        <w:rPr>
          <w:rFonts w:ascii="Times New Roman" w:hAnsi="Times New Roman" w:cs="Times New Roman"/>
          <w:sz w:val="24"/>
          <w:szCs w:val="24"/>
        </w:rPr>
        <w:t xml:space="preserve"> </w:t>
      </w:r>
      <w:r w:rsidRPr="00A41113">
        <w:rPr>
          <w:rFonts w:ascii="Times New Roman" w:hAnsi="Times New Roman" w:cs="Times New Roman"/>
          <w:iCs/>
          <w:sz w:val="24"/>
          <w:szCs w:val="24"/>
        </w:rPr>
        <w:t>(Tambacounda, Senegal).</w:t>
      </w:r>
      <w:r w:rsidRPr="00A411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1113" w:rsidRPr="00A41113" w:rsidRDefault="00A41113" w:rsidP="00A41113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 * *</w:t>
      </w:r>
    </w:p>
    <w:p w:rsidR="00A41113" w:rsidRPr="00A41113" w:rsidRDefault="00A41113" w:rsidP="00134A5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>Inoltre la Presidenza, nella riunione del 23 settembre 2019, ha proceduto alla seguente nomina:</w:t>
      </w:r>
    </w:p>
    <w:p w:rsidR="00A41113" w:rsidRPr="00A41113" w:rsidRDefault="00A41113" w:rsidP="00A41113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 xml:space="preserve">- </w:t>
      </w:r>
      <w:r w:rsidRPr="00A41113">
        <w:rPr>
          <w:rFonts w:ascii="Times New Roman" w:hAnsi="Times New Roman" w:cs="Times New Roman"/>
          <w:sz w:val="24"/>
          <w:szCs w:val="24"/>
        </w:rPr>
        <w:tab/>
        <w:t xml:space="preserve">Membro del Comitato per gli studi superiori di teologia e di scienze religiose: Dott.ssa Bruna </w:t>
      </w:r>
      <w:r w:rsidRPr="00A41113">
        <w:rPr>
          <w:rFonts w:ascii="Times New Roman" w:hAnsi="Times New Roman" w:cs="Times New Roman"/>
          <w:smallCaps/>
          <w:sz w:val="24"/>
          <w:szCs w:val="24"/>
        </w:rPr>
        <w:t>Marro</w:t>
      </w:r>
      <w:r w:rsidRPr="00A41113">
        <w:rPr>
          <w:rFonts w:ascii="Times New Roman" w:hAnsi="Times New Roman" w:cs="Times New Roman"/>
          <w:sz w:val="24"/>
          <w:szCs w:val="24"/>
        </w:rPr>
        <w:t>.</w:t>
      </w:r>
    </w:p>
    <w:p w:rsidR="00A41113" w:rsidRPr="00A41113" w:rsidRDefault="00A41113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A50" w:rsidRDefault="00134A50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113" w:rsidRPr="00A41113" w:rsidRDefault="00A41113" w:rsidP="00A41113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13">
        <w:rPr>
          <w:rFonts w:ascii="Times New Roman" w:hAnsi="Times New Roman" w:cs="Times New Roman"/>
          <w:color w:val="000000" w:themeColor="text1"/>
          <w:sz w:val="24"/>
          <w:szCs w:val="24"/>
        </w:rPr>
        <w:t>Roma, 26 settembre 2019</w:t>
      </w:r>
    </w:p>
    <w:p w:rsidR="00DC2C8E" w:rsidRPr="00DC2C8E" w:rsidRDefault="00DC2C8E" w:rsidP="00867CF4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</w:rPr>
      </w:pPr>
    </w:p>
    <w:sectPr w:rsidR="00DC2C8E" w:rsidRPr="00DC2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5D" w:rsidRDefault="0021335D" w:rsidP="009E4F73">
      <w:pPr>
        <w:spacing w:after="0" w:line="240" w:lineRule="auto"/>
      </w:pPr>
      <w:r>
        <w:separator/>
      </w:r>
    </w:p>
  </w:endnote>
  <w:endnote w:type="continuationSeparator" w:id="0">
    <w:p w:rsidR="0021335D" w:rsidRDefault="0021335D" w:rsidP="009E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5" w:rsidRDefault="00830B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15644"/>
      <w:docPartObj>
        <w:docPartGallery w:val="Page Numbers (Bottom of Page)"/>
        <w:docPartUnique/>
      </w:docPartObj>
    </w:sdtPr>
    <w:sdtEndPr/>
    <w:sdtContent>
      <w:p w:rsidR="009E4F73" w:rsidRDefault="009E4F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BF">
          <w:rPr>
            <w:noProof/>
          </w:rPr>
          <w:t>4</w:t>
        </w:r>
        <w:r>
          <w:fldChar w:fldCharType="end"/>
        </w:r>
      </w:p>
    </w:sdtContent>
  </w:sdt>
  <w:p w:rsidR="009E4F73" w:rsidRDefault="009E4F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5" w:rsidRDefault="00830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5D" w:rsidRDefault="0021335D" w:rsidP="009E4F73">
      <w:pPr>
        <w:spacing w:after="0" w:line="240" w:lineRule="auto"/>
      </w:pPr>
      <w:r>
        <w:separator/>
      </w:r>
    </w:p>
  </w:footnote>
  <w:footnote w:type="continuationSeparator" w:id="0">
    <w:p w:rsidR="0021335D" w:rsidRDefault="0021335D" w:rsidP="009E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5" w:rsidRDefault="00830B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5" w:rsidRDefault="00830B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5" w:rsidRDefault="00830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7F74"/>
    <w:multiLevelType w:val="hybridMultilevel"/>
    <w:tmpl w:val="A3BAC6F2"/>
    <w:lvl w:ilvl="0" w:tplc="87F2E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F0"/>
    <w:rsid w:val="000262BF"/>
    <w:rsid w:val="00030589"/>
    <w:rsid w:val="000A2E83"/>
    <w:rsid w:val="000C67BE"/>
    <w:rsid w:val="000E51A7"/>
    <w:rsid w:val="000F744A"/>
    <w:rsid w:val="00112754"/>
    <w:rsid w:val="00134A50"/>
    <w:rsid w:val="00175362"/>
    <w:rsid w:val="00180EC7"/>
    <w:rsid w:val="00181ABD"/>
    <w:rsid w:val="00186E06"/>
    <w:rsid w:val="001D42B2"/>
    <w:rsid w:val="0021335D"/>
    <w:rsid w:val="00265D10"/>
    <w:rsid w:val="002A3B8C"/>
    <w:rsid w:val="002D03F0"/>
    <w:rsid w:val="002E0118"/>
    <w:rsid w:val="003357FD"/>
    <w:rsid w:val="003A252A"/>
    <w:rsid w:val="003E497E"/>
    <w:rsid w:val="004406F4"/>
    <w:rsid w:val="00444326"/>
    <w:rsid w:val="00463E8F"/>
    <w:rsid w:val="0047327B"/>
    <w:rsid w:val="00484540"/>
    <w:rsid w:val="004C112C"/>
    <w:rsid w:val="005109CF"/>
    <w:rsid w:val="00520BF1"/>
    <w:rsid w:val="0053291B"/>
    <w:rsid w:val="005B366E"/>
    <w:rsid w:val="005D1F66"/>
    <w:rsid w:val="005E74A4"/>
    <w:rsid w:val="006018A7"/>
    <w:rsid w:val="0063267E"/>
    <w:rsid w:val="00684813"/>
    <w:rsid w:val="0068658A"/>
    <w:rsid w:val="006C5645"/>
    <w:rsid w:val="006C64C2"/>
    <w:rsid w:val="006F050D"/>
    <w:rsid w:val="007052DC"/>
    <w:rsid w:val="0078705F"/>
    <w:rsid w:val="007C35D0"/>
    <w:rsid w:val="007C3A31"/>
    <w:rsid w:val="00816FEB"/>
    <w:rsid w:val="00830BD5"/>
    <w:rsid w:val="00855C9D"/>
    <w:rsid w:val="00867CF4"/>
    <w:rsid w:val="00910146"/>
    <w:rsid w:val="00945E0D"/>
    <w:rsid w:val="00982C8C"/>
    <w:rsid w:val="009C7C2E"/>
    <w:rsid w:val="009E4F73"/>
    <w:rsid w:val="00A14CF3"/>
    <w:rsid w:val="00A41113"/>
    <w:rsid w:val="00A41633"/>
    <w:rsid w:val="00A73C1B"/>
    <w:rsid w:val="00A80926"/>
    <w:rsid w:val="00AB5E70"/>
    <w:rsid w:val="00B05A69"/>
    <w:rsid w:val="00B1238E"/>
    <w:rsid w:val="00B12D69"/>
    <w:rsid w:val="00B7039F"/>
    <w:rsid w:val="00B951C8"/>
    <w:rsid w:val="00BB040E"/>
    <w:rsid w:val="00BC012D"/>
    <w:rsid w:val="00BF017B"/>
    <w:rsid w:val="00C01522"/>
    <w:rsid w:val="00C6111F"/>
    <w:rsid w:val="00C92BFA"/>
    <w:rsid w:val="00C96374"/>
    <w:rsid w:val="00C9750C"/>
    <w:rsid w:val="00CB47F9"/>
    <w:rsid w:val="00DC2C8E"/>
    <w:rsid w:val="00DD2758"/>
    <w:rsid w:val="00DD6FB9"/>
    <w:rsid w:val="00E070C7"/>
    <w:rsid w:val="00E256B4"/>
    <w:rsid w:val="00E31D12"/>
    <w:rsid w:val="00E8159E"/>
    <w:rsid w:val="00E97F09"/>
    <w:rsid w:val="00F27A6E"/>
    <w:rsid w:val="00F85AC3"/>
    <w:rsid w:val="00FA4C4E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0A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120" w:line="360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3F0"/>
    <w:pPr>
      <w:spacing w:after="200" w:line="276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6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DC"/>
    <w:rPr>
      <w:rFonts w:asciiTheme="minorHAnsi" w:hAnsiTheme="minorHAnsi"/>
      <w:sz w:val="22"/>
    </w:rPr>
  </w:style>
  <w:style w:type="character" w:customStyle="1" w:styleId="tipoincarico">
    <w:name w:val="tipoincarico"/>
    <w:rsid w:val="00A41113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9E4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73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1E67-28D8-411C-8C71-D36F9DD2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2019-12-04T11:03:00Z</dcterms:created>
  <dcterms:modified xsi:type="dcterms:W3CDTF">2019-12-04T11:03:00Z</dcterms:modified>
</cp:coreProperties>
</file>