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BA" w:rsidRDefault="00EC06BA" w:rsidP="00EC06B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Nota di p. Federico Lombardi sui nuovi Cardinali</w:t>
      </w:r>
    </w:p>
    <w:p w:rsidR="00EC06BA" w:rsidRDefault="00EC06BA" w:rsidP="00EC06B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EC06BA" w:rsidRPr="000D095A" w:rsidRDefault="00EC06BA" w:rsidP="00EC06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D095A">
        <w:rPr>
          <w:rFonts w:cs="Calibri"/>
          <w:sz w:val="24"/>
          <w:szCs w:val="24"/>
        </w:rPr>
        <w:t xml:space="preserve">Rispetto al numero di 120 elettori, vi erano 12 posti “liberi” </w:t>
      </w:r>
      <w:r>
        <w:rPr>
          <w:rFonts w:cs="Calibri"/>
          <w:sz w:val="24"/>
          <w:szCs w:val="24"/>
        </w:rPr>
        <w:t>n</w:t>
      </w:r>
      <w:r w:rsidRPr="000D095A">
        <w:rPr>
          <w:rFonts w:cs="Calibri"/>
          <w:sz w:val="24"/>
          <w:szCs w:val="24"/>
        </w:rPr>
        <w:t>e</w:t>
      </w:r>
      <w:r>
        <w:rPr>
          <w:rFonts w:cs="Calibri"/>
          <w:sz w:val="24"/>
          <w:szCs w:val="24"/>
        </w:rPr>
        <w:t>l</w:t>
      </w:r>
      <w:r w:rsidRPr="000D095A">
        <w:rPr>
          <w:rFonts w:cs="Calibri"/>
          <w:sz w:val="24"/>
          <w:szCs w:val="24"/>
        </w:rPr>
        <w:t xml:space="preserve"> Collegio oggi o nei prossimi mesi. Il</w:t>
      </w:r>
    </w:p>
    <w:p w:rsidR="00EC06BA" w:rsidRPr="000D095A" w:rsidRDefault="00EC06BA" w:rsidP="00EC06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D095A">
        <w:rPr>
          <w:rFonts w:cs="Calibri"/>
          <w:sz w:val="24"/>
          <w:szCs w:val="24"/>
        </w:rPr>
        <w:t>Papa ha superato leggermente questo numero, ma si è mantenuto molto vicino ad esso, cosicché</w:t>
      </w:r>
    </w:p>
    <w:p w:rsidR="00EC06BA" w:rsidRPr="000D095A" w:rsidRDefault="00EC06BA" w:rsidP="00EC06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D095A">
        <w:rPr>
          <w:rFonts w:cs="Calibri"/>
          <w:sz w:val="24"/>
          <w:szCs w:val="24"/>
        </w:rPr>
        <w:t>esso è sostanzialmente rispettato.</w:t>
      </w:r>
    </w:p>
    <w:p w:rsidR="00EC06BA" w:rsidRPr="000D095A" w:rsidRDefault="00EC06BA" w:rsidP="00EC06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D095A">
        <w:rPr>
          <w:rFonts w:cs="Calibri"/>
          <w:sz w:val="24"/>
          <w:szCs w:val="24"/>
        </w:rPr>
        <w:t xml:space="preserve">Il criterio più evidente è quello della </w:t>
      </w:r>
      <w:r w:rsidRPr="000D095A">
        <w:rPr>
          <w:rFonts w:cs="Calibri-Bold"/>
          <w:bCs/>
          <w:sz w:val="24"/>
          <w:szCs w:val="24"/>
        </w:rPr>
        <w:t>universalità</w:t>
      </w:r>
      <w:r w:rsidRPr="000D095A">
        <w:rPr>
          <w:rFonts w:cs="Calibri"/>
          <w:sz w:val="24"/>
          <w:szCs w:val="24"/>
        </w:rPr>
        <w:t>. Fra i nuovi elettori sono rappresentati 14 Paesi</w:t>
      </w:r>
    </w:p>
    <w:p w:rsidR="00EC06BA" w:rsidRPr="000D095A" w:rsidRDefault="00EC06BA" w:rsidP="00EC06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D095A">
        <w:rPr>
          <w:rFonts w:cs="Calibri"/>
          <w:sz w:val="24"/>
          <w:szCs w:val="24"/>
        </w:rPr>
        <w:t>diversi, dei quali 6 attualmente non avevano un cardinale e alcuni non lo avevano mai avuto. Se si</w:t>
      </w:r>
    </w:p>
    <w:p w:rsidR="00EC06BA" w:rsidRPr="000D095A" w:rsidRDefault="00EC06BA" w:rsidP="00EC06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D095A">
        <w:rPr>
          <w:rFonts w:cs="Calibri"/>
          <w:sz w:val="24"/>
          <w:szCs w:val="24"/>
        </w:rPr>
        <w:t>contano anche gli Emeriti i Paesi rappresentati sono 18.</w:t>
      </w:r>
    </w:p>
    <w:p w:rsidR="00EC06BA" w:rsidRPr="000D095A" w:rsidRDefault="00EC06BA" w:rsidP="00EC06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D095A">
        <w:rPr>
          <w:rFonts w:cs="Calibri"/>
          <w:sz w:val="24"/>
          <w:szCs w:val="24"/>
        </w:rPr>
        <w:t>Fra gli elettori, ve ne sono 5 per l’Europa, 3 per l’Asia, 3 per l’America Latina (compreso Messico),</w:t>
      </w:r>
    </w:p>
    <w:p w:rsidR="00EC06BA" w:rsidRPr="000D095A" w:rsidRDefault="00EC06BA" w:rsidP="00EC06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D095A">
        <w:rPr>
          <w:rFonts w:cs="Calibri"/>
          <w:sz w:val="24"/>
          <w:szCs w:val="24"/>
        </w:rPr>
        <w:t>2 per l’Africa e 2 per l’Oceania.</w:t>
      </w:r>
    </w:p>
    <w:p w:rsidR="00EC06BA" w:rsidRPr="000D095A" w:rsidRDefault="00EC06BA" w:rsidP="00EC06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D095A">
        <w:rPr>
          <w:rFonts w:cs="Calibri"/>
          <w:sz w:val="24"/>
          <w:szCs w:val="24"/>
        </w:rPr>
        <w:t>Non vi sono nuovi cardinali per l’America Settentrionale (USA e Canada) perché il loro numero è</w:t>
      </w:r>
    </w:p>
    <w:p w:rsidR="00EC06BA" w:rsidRPr="000D095A" w:rsidRDefault="00EC06BA" w:rsidP="00EC06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D095A">
        <w:rPr>
          <w:rFonts w:cs="Calibri"/>
          <w:sz w:val="24"/>
          <w:szCs w:val="24"/>
        </w:rPr>
        <w:t>già consistente ed è rimasto stabile dallo scorso anno. (Vi è un nuovo cardinale messicano).</w:t>
      </w:r>
    </w:p>
    <w:p w:rsidR="00EC06BA" w:rsidRPr="000D095A" w:rsidRDefault="00EC06BA" w:rsidP="00EC06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D095A">
        <w:rPr>
          <w:rFonts w:cs="Calibri"/>
          <w:sz w:val="24"/>
          <w:szCs w:val="24"/>
        </w:rPr>
        <w:t>Si nota la presenza di Paesi che non avevano avuto un cardinale (Capo Verde, Tonga, Myanmar…),</w:t>
      </w:r>
    </w:p>
    <w:p w:rsidR="00EC06BA" w:rsidRPr="000D095A" w:rsidRDefault="00EC06BA" w:rsidP="00EC06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D095A">
        <w:rPr>
          <w:rFonts w:cs="Calibri"/>
          <w:sz w:val="24"/>
          <w:szCs w:val="24"/>
        </w:rPr>
        <w:t>di comunità ecclesiali piccole o in situazioni di minoranza. (Il Vescovo di Tonga è Presidente della</w:t>
      </w:r>
    </w:p>
    <w:p w:rsidR="00EC06BA" w:rsidRPr="000D095A" w:rsidRDefault="00EC06BA" w:rsidP="00EC06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proofErr w:type="spellStart"/>
      <w:r w:rsidRPr="000D095A">
        <w:rPr>
          <w:rFonts w:cs="Calibri"/>
          <w:sz w:val="24"/>
          <w:szCs w:val="24"/>
        </w:rPr>
        <w:t>Conf</w:t>
      </w:r>
      <w:proofErr w:type="spellEnd"/>
      <w:r w:rsidRPr="000D095A">
        <w:rPr>
          <w:rFonts w:cs="Calibri"/>
          <w:sz w:val="24"/>
          <w:szCs w:val="24"/>
        </w:rPr>
        <w:t xml:space="preserve">. Episcopale dell’Oceano Pacifico; la Diocesi di Santiago de </w:t>
      </w:r>
      <w:proofErr w:type="spellStart"/>
      <w:r w:rsidRPr="000D095A">
        <w:rPr>
          <w:rFonts w:cs="Calibri"/>
          <w:sz w:val="24"/>
          <w:szCs w:val="24"/>
        </w:rPr>
        <w:t>Cabo</w:t>
      </w:r>
      <w:proofErr w:type="spellEnd"/>
      <w:r w:rsidRPr="000D095A">
        <w:rPr>
          <w:rFonts w:cs="Calibri"/>
          <w:sz w:val="24"/>
          <w:szCs w:val="24"/>
        </w:rPr>
        <w:t xml:space="preserve"> Verde è una delle più antiche</w:t>
      </w:r>
    </w:p>
    <w:p w:rsidR="00EC06BA" w:rsidRPr="000D095A" w:rsidRDefault="00EC06BA" w:rsidP="00EC06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D095A">
        <w:rPr>
          <w:rFonts w:cs="Calibri"/>
          <w:sz w:val="24"/>
          <w:szCs w:val="24"/>
        </w:rPr>
        <w:t>diocesi africane; la Diocesi di Morelia in Messico è in una regione travagliata dalla violenza).</w:t>
      </w:r>
    </w:p>
    <w:p w:rsidR="00EC06BA" w:rsidRPr="000D095A" w:rsidRDefault="00EC06BA" w:rsidP="00EC06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D095A">
        <w:rPr>
          <w:rFonts w:cs="Calibri"/>
          <w:sz w:val="24"/>
          <w:szCs w:val="24"/>
        </w:rPr>
        <w:t xml:space="preserve">Si nota il fatto che vi sia </w:t>
      </w:r>
      <w:r w:rsidRPr="000D095A">
        <w:rPr>
          <w:rFonts w:cs="Calibri-Bold"/>
          <w:bCs/>
          <w:sz w:val="24"/>
          <w:szCs w:val="24"/>
        </w:rPr>
        <w:t>un solo nuovo Cardinale della Curia romana</w:t>
      </w:r>
      <w:r w:rsidRPr="000D095A">
        <w:rPr>
          <w:rFonts w:cs="Calibri"/>
          <w:sz w:val="24"/>
          <w:szCs w:val="24"/>
        </w:rPr>
        <w:t>, mentre attualmente i</w:t>
      </w:r>
      <w:r>
        <w:rPr>
          <w:rFonts w:cs="Calibri"/>
          <w:sz w:val="24"/>
          <w:szCs w:val="24"/>
        </w:rPr>
        <w:t xml:space="preserve"> </w:t>
      </w:r>
      <w:r w:rsidRPr="000D095A">
        <w:rPr>
          <w:rFonts w:cs="Calibri"/>
          <w:sz w:val="24"/>
          <w:szCs w:val="24"/>
        </w:rPr>
        <w:t>cardinali “romani” sono circa un quarto degli elettori. Evidentemente il Papa intende considerare</w:t>
      </w:r>
    </w:p>
    <w:p w:rsidR="00EC06BA" w:rsidRPr="000D095A" w:rsidRDefault="00EC06BA" w:rsidP="00EC06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D095A">
        <w:rPr>
          <w:rFonts w:cs="Calibri"/>
          <w:sz w:val="24"/>
          <w:szCs w:val="24"/>
        </w:rPr>
        <w:t>compiti cardinalizi quelli dei Prefetti delle Congregazioni e di poche altre istituzioni</w:t>
      </w:r>
      <w:r>
        <w:rPr>
          <w:rFonts w:cs="Calibri"/>
          <w:sz w:val="24"/>
          <w:szCs w:val="24"/>
        </w:rPr>
        <w:t xml:space="preserve"> </w:t>
      </w:r>
      <w:r w:rsidRPr="000D095A">
        <w:rPr>
          <w:rFonts w:cs="Calibri"/>
          <w:sz w:val="24"/>
          <w:szCs w:val="24"/>
        </w:rPr>
        <w:t xml:space="preserve">importantissime della Curia, </w:t>
      </w:r>
      <w:bookmarkStart w:id="0" w:name="_GoBack"/>
      <w:bookmarkEnd w:id="0"/>
      <w:r w:rsidRPr="000D095A">
        <w:rPr>
          <w:rFonts w:cs="Calibri"/>
          <w:sz w:val="24"/>
          <w:szCs w:val="24"/>
        </w:rPr>
        <w:t>come in questo caso il Tribunale della Segnatura.</w:t>
      </w:r>
    </w:p>
    <w:p w:rsidR="00EC06BA" w:rsidRPr="000D095A" w:rsidRDefault="00EC06BA" w:rsidP="00EC06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D095A">
        <w:rPr>
          <w:rFonts w:cs="Calibri"/>
          <w:sz w:val="24"/>
          <w:szCs w:val="24"/>
        </w:rPr>
        <w:t xml:space="preserve">Si conferma che </w:t>
      </w:r>
      <w:r w:rsidRPr="000D095A">
        <w:rPr>
          <w:rFonts w:cs="Calibri-Bold"/>
          <w:bCs/>
          <w:sz w:val="24"/>
          <w:szCs w:val="24"/>
        </w:rPr>
        <w:t xml:space="preserve">il Papa non si ritiene vincolato alla tradizione delle “sedi cardinalizie” </w:t>
      </w:r>
      <w:r w:rsidRPr="000D095A">
        <w:rPr>
          <w:rFonts w:cs="Calibri"/>
          <w:sz w:val="24"/>
          <w:szCs w:val="24"/>
        </w:rPr>
        <w:t>‐ che era</w:t>
      </w:r>
    </w:p>
    <w:p w:rsidR="00EC06BA" w:rsidRPr="000D095A" w:rsidRDefault="00EC06BA" w:rsidP="00EC06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D095A">
        <w:rPr>
          <w:rFonts w:cs="Calibri"/>
          <w:sz w:val="24"/>
          <w:szCs w:val="24"/>
        </w:rPr>
        <w:t>motivata da ragioni storiche in diversi Paesi ‐ per cui il cardinalato era considerato quasi</w:t>
      </w:r>
      <w:r>
        <w:rPr>
          <w:rFonts w:cs="Calibri"/>
          <w:sz w:val="24"/>
          <w:szCs w:val="24"/>
        </w:rPr>
        <w:t xml:space="preserve"> </w:t>
      </w:r>
      <w:r w:rsidRPr="000D095A">
        <w:rPr>
          <w:rFonts w:cs="Calibri"/>
          <w:sz w:val="24"/>
          <w:szCs w:val="24"/>
        </w:rPr>
        <w:t>“automaticamente” legato a tali sedi. Abbiamo invece diverse nomine di Arcivescovi o Vescovi di</w:t>
      </w:r>
    </w:p>
    <w:p w:rsidR="00EC06BA" w:rsidRPr="000D095A" w:rsidRDefault="00EC06BA" w:rsidP="00EC06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D095A">
        <w:rPr>
          <w:rFonts w:cs="Calibri"/>
          <w:sz w:val="24"/>
          <w:szCs w:val="24"/>
        </w:rPr>
        <w:t>sedi che in passato non avevano avuto un cardinale. Ciò vale ad esempio per l’Italia, la Spagna, il</w:t>
      </w:r>
    </w:p>
    <w:p w:rsidR="00EC06BA" w:rsidRPr="000D095A" w:rsidRDefault="00EC06BA" w:rsidP="00EC06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D095A">
        <w:rPr>
          <w:rFonts w:cs="Calibri"/>
          <w:sz w:val="24"/>
          <w:szCs w:val="24"/>
        </w:rPr>
        <w:t>Messico…</w:t>
      </w:r>
    </w:p>
    <w:p w:rsidR="00EC06BA" w:rsidRPr="000D095A" w:rsidRDefault="00EC06BA" w:rsidP="00EC06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D095A">
        <w:rPr>
          <w:rFonts w:cs="Calibri"/>
          <w:sz w:val="24"/>
          <w:szCs w:val="24"/>
        </w:rPr>
        <w:t>Per gli Emeriti è da notare quanto il Papa ha detto nella sua breve introduzione: “E</w:t>
      </w:r>
      <w:r w:rsidRPr="000D095A">
        <w:rPr>
          <w:rFonts w:cs="Calibri-Bold"/>
          <w:bCs/>
          <w:sz w:val="24"/>
          <w:szCs w:val="24"/>
        </w:rPr>
        <w:t>ssi</w:t>
      </w:r>
      <w:r>
        <w:rPr>
          <w:rFonts w:cs="Calibri-Bold"/>
          <w:bCs/>
          <w:sz w:val="24"/>
          <w:szCs w:val="24"/>
        </w:rPr>
        <w:t xml:space="preserve"> </w:t>
      </w:r>
      <w:r w:rsidRPr="000D095A">
        <w:rPr>
          <w:rFonts w:cs="Calibri-Bold"/>
          <w:bCs/>
          <w:sz w:val="24"/>
          <w:szCs w:val="24"/>
        </w:rPr>
        <w:t xml:space="preserve">rappresentano tanti vescovi </w:t>
      </w:r>
      <w:r w:rsidRPr="000D095A">
        <w:rPr>
          <w:rFonts w:cs="Calibri"/>
          <w:sz w:val="24"/>
          <w:szCs w:val="24"/>
        </w:rPr>
        <w:t>che, con la stessa sollecitudine di pastori”, hanno servito come</w:t>
      </w:r>
      <w:r>
        <w:rPr>
          <w:rFonts w:cs="Calibri"/>
          <w:sz w:val="24"/>
          <w:szCs w:val="24"/>
        </w:rPr>
        <w:t xml:space="preserve"> </w:t>
      </w:r>
      <w:r w:rsidRPr="000D095A">
        <w:rPr>
          <w:rFonts w:cs="Calibri"/>
          <w:sz w:val="24"/>
          <w:szCs w:val="24"/>
        </w:rPr>
        <w:t>pastori di diocesi, ma anche nella Curia e nel servizio diplomatico. La nomina cardinalizia vuole</w:t>
      </w:r>
      <w:r>
        <w:rPr>
          <w:rFonts w:cs="Calibri"/>
          <w:sz w:val="24"/>
          <w:szCs w:val="24"/>
        </w:rPr>
        <w:t xml:space="preserve"> </w:t>
      </w:r>
      <w:r w:rsidRPr="000D095A">
        <w:rPr>
          <w:rFonts w:cs="Calibri"/>
          <w:sz w:val="24"/>
          <w:szCs w:val="24"/>
        </w:rPr>
        <w:t>essere quindi un riconoscimento dato simbolicamente ad alcuni, ma riconoscendo i meriti di tutti.</w:t>
      </w:r>
    </w:p>
    <w:p w:rsidR="00EC06BA" w:rsidRPr="000D095A" w:rsidRDefault="00EC06BA" w:rsidP="00EC06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D095A">
        <w:rPr>
          <w:rFonts w:cs="Calibri"/>
          <w:sz w:val="24"/>
          <w:szCs w:val="24"/>
        </w:rPr>
        <w:t xml:space="preserve">Il nuovo cardinale più giovane è l’Arcivescovo di Tonga, Mons. </w:t>
      </w:r>
      <w:proofErr w:type="spellStart"/>
      <w:r w:rsidRPr="000D095A">
        <w:rPr>
          <w:rFonts w:cs="Calibri"/>
          <w:sz w:val="24"/>
          <w:szCs w:val="24"/>
        </w:rPr>
        <w:t>Mafi</w:t>
      </w:r>
      <w:proofErr w:type="spellEnd"/>
      <w:r w:rsidRPr="000D095A">
        <w:rPr>
          <w:rFonts w:cs="Calibri"/>
          <w:sz w:val="24"/>
          <w:szCs w:val="24"/>
        </w:rPr>
        <w:t xml:space="preserve"> (1961) che diventa il membro</w:t>
      </w:r>
    </w:p>
    <w:p w:rsidR="00EC06BA" w:rsidRPr="000D095A" w:rsidRDefault="00EC06BA" w:rsidP="00EC06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D095A">
        <w:rPr>
          <w:rFonts w:cs="Calibri"/>
          <w:sz w:val="24"/>
          <w:szCs w:val="24"/>
        </w:rPr>
        <w:t>più giovane del Collegio cardinalizio.</w:t>
      </w:r>
    </w:p>
    <w:p w:rsidR="00EC06BA" w:rsidRPr="000D095A" w:rsidRDefault="00EC06BA" w:rsidP="00EC06BA">
      <w:pPr>
        <w:jc w:val="both"/>
        <w:rPr>
          <w:sz w:val="24"/>
          <w:szCs w:val="24"/>
        </w:rPr>
      </w:pPr>
      <w:r w:rsidRPr="000D095A">
        <w:rPr>
          <w:rFonts w:cs="Calibri"/>
          <w:sz w:val="24"/>
          <w:szCs w:val="24"/>
        </w:rPr>
        <w:t xml:space="preserve">Il più anziano è l’Emerito di Manizales, Mons. </w:t>
      </w:r>
      <w:proofErr w:type="spellStart"/>
      <w:r w:rsidRPr="000D095A">
        <w:rPr>
          <w:rFonts w:cs="Calibri"/>
          <w:sz w:val="24"/>
          <w:szCs w:val="24"/>
        </w:rPr>
        <w:t>Pimiento</w:t>
      </w:r>
      <w:proofErr w:type="spellEnd"/>
      <w:r w:rsidRPr="000D095A">
        <w:rPr>
          <w:rFonts w:cs="Calibri"/>
          <w:sz w:val="24"/>
          <w:szCs w:val="24"/>
        </w:rPr>
        <w:t xml:space="preserve"> Rodríguez (1919).</w:t>
      </w:r>
      <w:r>
        <w:rPr>
          <w:rFonts w:cs="Calibri"/>
          <w:sz w:val="24"/>
          <w:szCs w:val="24"/>
        </w:rPr>
        <w:t xml:space="preserve"> </w:t>
      </w:r>
    </w:p>
    <w:p w:rsidR="00BA12FD" w:rsidRDefault="00BA12FD" w:rsidP="00EC06BA">
      <w:pPr>
        <w:jc w:val="both"/>
      </w:pPr>
    </w:p>
    <w:sectPr w:rsidR="00BA12FD" w:rsidSect="00813376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BA"/>
    <w:rsid w:val="00813376"/>
    <w:rsid w:val="00A37FB1"/>
    <w:rsid w:val="00BA12FD"/>
    <w:rsid w:val="00EC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06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06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2218</Characters>
  <Application>Microsoft Office Word</Application>
  <DocSecurity>0</DocSecurity>
  <Lines>18</Lines>
  <Paragraphs>5</Paragraphs>
  <ScaleCrop>false</ScaleCrop>
  <Company>HP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Maffeis</dc:creator>
  <cp:lastModifiedBy>Maffeis</cp:lastModifiedBy>
  <cp:revision>1</cp:revision>
  <dcterms:created xsi:type="dcterms:W3CDTF">2015-01-04T21:15:00Z</dcterms:created>
  <dcterms:modified xsi:type="dcterms:W3CDTF">2015-01-04T21:17:00Z</dcterms:modified>
</cp:coreProperties>
</file>