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39" w:rsidRDefault="00B05839" w:rsidP="00B05839">
      <w:pPr>
        <w:spacing w:after="0" w:line="240" w:lineRule="auto"/>
        <w:jc w:val="center"/>
      </w:pPr>
      <w:bookmarkStart w:id="0" w:name="_GoBack"/>
      <w:bookmarkEnd w:id="0"/>
      <w:r>
        <w:t>Conferenza Episcopale Italiana</w:t>
      </w:r>
    </w:p>
    <w:p w:rsidR="00B05839" w:rsidRDefault="00B05839" w:rsidP="00B05839">
      <w:pPr>
        <w:spacing w:after="0" w:line="240" w:lineRule="auto"/>
        <w:jc w:val="center"/>
      </w:pPr>
      <w:r>
        <w:t>CONSIGLIO PERMANENTE</w:t>
      </w:r>
    </w:p>
    <w:p w:rsidR="00B05839" w:rsidRDefault="00B05839" w:rsidP="00B05839">
      <w:pPr>
        <w:spacing w:after="0" w:line="240" w:lineRule="auto"/>
        <w:jc w:val="center"/>
      </w:pPr>
      <w:r>
        <w:t>Roma, 19 – 21 marzo 2018</w:t>
      </w:r>
    </w:p>
    <w:p w:rsidR="00B05839" w:rsidRDefault="00B05839" w:rsidP="00B05839">
      <w:pPr>
        <w:spacing w:after="0" w:line="240" w:lineRule="auto"/>
        <w:jc w:val="center"/>
      </w:pPr>
    </w:p>
    <w:p w:rsidR="00B05839" w:rsidRPr="00B05839" w:rsidRDefault="00B05839" w:rsidP="00B05839">
      <w:pPr>
        <w:jc w:val="center"/>
        <w:rPr>
          <w:sz w:val="36"/>
          <w:szCs w:val="36"/>
        </w:rPr>
      </w:pPr>
      <w:r w:rsidRPr="00B05839">
        <w:rPr>
          <w:sz w:val="36"/>
          <w:szCs w:val="36"/>
        </w:rPr>
        <w:t>Conclusioni</w:t>
      </w:r>
    </w:p>
    <w:p w:rsidR="00B05839" w:rsidRDefault="00B05839" w:rsidP="0057777E"/>
    <w:p w:rsidR="00AE76C9" w:rsidRDefault="00AE76C9" w:rsidP="0057777E">
      <w:r>
        <w:t>Cari amici,</w:t>
      </w:r>
    </w:p>
    <w:p w:rsidR="00364CCC" w:rsidRDefault="00AE76C9" w:rsidP="0057777E">
      <w:r>
        <w:t>s</w:t>
      </w:r>
      <w:r w:rsidR="00364CCC">
        <w:t xml:space="preserve">tando al calendario, oggi inizia </w:t>
      </w:r>
      <w:r w:rsidR="002E08BE">
        <w:t xml:space="preserve">la </w:t>
      </w:r>
      <w:r w:rsidR="00364CCC">
        <w:t xml:space="preserve">primavera. In realtà, siamo alle prese con la coda di un inverno – non solo meteorologico – che potrebbe farci dubitare della </w:t>
      </w:r>
      <w:r>
        <w:t>buon</w:t>
      </w:r>
      <w:r w:rsidR="00364CCC">
        <w:t>a stagione.</w:t>
      </w:r>
    </w:p>
    <w:p w:rsidR="00E668D4" w:rsidRDefault="00E668D4" w:rsidP="00B05839">
      <w:r>
        <w:t>I segni dell’inverno parlano nella paura del futuro</w:t>
      </w:r>
      <w:r w:rsidR="008858BD">
        <w:t>:</w:t>
      </w:r>
      <w:r>
        <w:t xml:space="preserve"> paura legata al tasso </w:t>
      </w:r>
      <w:r w:rsidR="00AE76C9">
        <w:t xml:space="preserve">di </w:t>
      </w:r>
      <w:r>
        <w:t>disoccupazione</w:t>
      </w:r>
      <w:r w:rsidR="00B05839">
        <w:t xml:space="preserve"> dei giovani</w:t>
      </w:r>
      <w:r>
        <w:t>, a</w:t>
      </w:r>
      <w:r w:rsidR="00B05839">
        <w:t>l</w:t>
      </w:r>
      <w:r>
        <w:t xml:space="preserve"> livello </w:t>
      </w:r>
      <w:r w:rsidR="008858BD">
        <w:t xml:space="preserve">di </w:t>
      </w:r>
      <w:r w:rsidR="00B05839">
        <w:t xml:space="preserve">impoverimento </w:t>
      </w:r>
      <w:r w:rsidR="008858BD">
        <w:t xml:space="preserve">delle famiglie, al senso di abbandono che </w:t>
      </w:r>
      <w:r w:rsidR="00B05839">
        <w:t xml:space="preserve">umilia </w:t>
      </w:r>
      <w:r w:rsidR="008858BD">
        <w:t>le periferie.</w:t>
      </w:r>
    </w:p>
    <w:p w:rsidR="00AE76C9" w:rsidRDefault="00740E8F" w:rsidP="002E08BE">
      <w:r>
        <w:t xml:space="preserve">L’inverno </w:t>
      </w:r>
      <w:r w:rsidR="002E08BE">
        <w:t xml:space="preserve">si esprime </w:t>
      </w:r>
      <w:r>
        <w:t xml:space="preserve">nella paura del diverso: una paura che </w:t>
      </w:r>
      <w:r w:rsidR="0035565D">
        <w:t xml:space="preserve">spesso </w:t>
      </w:r>
      <w:r>
        <w:t>trova nell’immigrato il suo capro espiatorio</w:t>
      </w:r>
      <w:r w:rsidR="002E08BE">
        <w:t xml:space="preserve">. In realtà, </w:t>
      </w:r>
      <w:r w:rsidR="0067246B">
        <w:t xml:space="preserve">questa paura </w:t>
      </w:r>
      <w:r w:rsidR="002E08BE">
        <w:t xml:space="preserve">è </w:t>
      </w:r>
      <w:r w:rsidR="00C13863">
        <w:t xml:space="preserve">spesso </w:t>
      </w:r>
      <w:r>
        <w:t xml:space="preserve">indice </w:t>
      </w:r>
      <w:r w:rsidR="00BF24EC">
        <w:t xml:space="preserve">di </w:t>
      </w:r>
      <w:r w:rsidR="003F580E">
        <w:t xml:space="preserve">insicurezze e </w:t>
      </w:r>
      <w:r>
        <w:t xml:space="preserve">chiusure su cui rischia di attecchire una forma di involuzione </w:t>
      </w:r>
      <w:r w:rsidR="00326777">
        <w:t>del principio di nazionalità.</w:t>
      </w:r>
    </w:p>
    <w:p w:rsidR="006C6174" w:rsidRDefault="00BF24EC" w:rsidP="002E08BE">
      <w:r>
        <w:t xml:space="preserve">L’inverno </w:t>
      </w:r>
      <w:r w:rsidR="00DB3DD9">
        <w:t xml:space="preserve">si acutizza </w:t>
      </w:r>
      <w:r w:rsidR="0031122F">
        <w:t xml:space="preserve">in un </w:t>
      </w:r>
      <w:r>
        <w:t>disagio che alla lunga diventa risentimento, litigiosità, rabbia sociale.</w:t>
      </w:r>
      <w:r w:rsidR="006C6174">
        <w:t xml:space="preserve"> </w:t>
      </w:r>
    </w:p>
    <w:p w:rsidR="00326777" w:rsidRDefault="00A879E3" w:rsidP="00336A8C">
      <w:r>
        <w:t xml:space="preserve">Spira </w:t>
      </w:r>
      <w:r w:rsidR="006C6174">
        <w:t xml:space="preserve">un </w:t>
      </w:r>
      <w:r>
        <w:t xml:space="preserve">vento gelido </w:t>
      </w:r>
      <w:r w:rsidR="006C6174">
        <w:t xml:space="preserve">nella violenza </w:t>
      </w:r>
      <w:r>
        <w:t xml:space="preserve">intollerabile </w:t>
      </w:r>
      <w:r w:rsidR="006C6174">
        <w:t xml:space="preserve">che si scatena sistematicamente sulle donne, </w:t>
      </w:r>
      <w:r>
        <w:t xml:space="preserve">vento </w:t>
      </w:r>
      <w:r w:rsidR="006C6174">
        <w:t>di ignoranza, immaturità e presunzione di possesso.</w:t>
      </w:r>
    </w:p>
    <w:p w:rsidR="00740E8F" w:rsidRDefault="00326777" w:rsidP="0057777E">
      <w:r>
        <w:t xml:space="preserve">C’è inverno nella </w:t>
      </w:r>
      <w:r w:rsidR="00C13863">
        <w:t xml:space="preserve">disaffezione profonda </w:t>
      </w:r>
      <w:r>
        <w:t xml:space="preserve">e diffusa </w:t>
      </w:r>
      <w:r w:rsidR="00C13863">
        <w:t>che investe l’inadeguatezza della politica tradizionale</w:t>
      </w:r>
      <w:r>
        <w:t xml:space="preserve">, rispetto alla quale ha avuto buon gioco una nuova forma di protagonismo </w:t>
      </w:r>
      <w:r w:rsidR="00C13863">
        <w:t xml:space="preserve">e di consenso </w:t>
      </w:r>
      <w:r>
        <w:t>dal basso, attivo e diffuso, anche se non è ancora prova di autentica partecipazione democratica.</w:t>
      </w:r>
    </w:p>
    <w:p w:rsidR="00BF24EC" w:rsidRDefault="003B65BF" w:rsidP="00195394">
      <w:r>
        <w:t xml:space="preserve">Davanti </w:t>
      </w:r>
      <w:r w:rsidR="00195394">
        <w:t xml:space="preserve">allo scenario che si è aperto nel Paese con le elezioni dello scorso 4 marzo, vorrei tentare di </w:t>
      </w:r>
      <w:r w:rsidR="00B172F0">
        <w:t>dar voce unanime a quanto, come Vescovi, ci siamo detti in questi giorni</w:t>
      </w:r>
      <w:r w:rsidR="00195394">
        <w:t xml:space="preserve">, </w:t>
      </w:r>
      <w:r w:rsidR="00B172F0">
        <w:t xml:space="preserve">senza rinunciare </w:t>
      </w:r>
      <w:r w:rsidR="00195394">
        <w:t xml:space="preserve">nel contempo </w:t>
      </w:r>
      <w:r w:rsidR="00B172F0">
        <w:t>a farlo secondo una mia precisa sensibilità</w:t>
      </w:r>
      <w:r w:rsidR="00195394">
        <w:t>.</w:t>
      </w:r>
    </w:p>
    <w:p w:rsidR="00093A0C" w:rsidRDefault="00BF24EC" w:rsidP="00CB6150">
      <w:r>
        <w:t xml:space="preserve">Non ci sono facili </w:t>
      </w:r>
      <w:r w:rsidR="00C13863">
        <w:t xml:space="preserve">soluzioni </w:t>
      </w:r>
      <w:r w:rsidR="00065387">
        <w:t>con cui uscire dalla notte invernale</w:t>
      </w:r>
      <w:r>
        <w:t xml:space="preserve">. E, comunque, </w:t>
      </w:r>
      <w:r w:rsidR="003D7E3F">
        <w:t xml:space="preserve">la via </w:t>
      </w:r>
      <w:r w:rsidR="00051BA4">
        <w:t xml:space="preserve">non </w:t>
      </w:r>
      <w:r w:rsidR="003D7E3F">
        <w:t>può risolversi ne</w:t>
      </w:r>
      <w:r w:rsidR="00C13863">
        <w:t xml:space="preserve">lla scorciatoia di </w:t>
      </w:r>
      <w:r w:rsidR="00065387">
        <w:t xml:space="preserve">promesse </w:t>
      </w:r>
      <w:r w:rsidR="00C13863">
        <w:t xml:space="preserve">di beni materiali da </w:t>
      </w:r>
      <w:r w:rsidR="00065387">
        <w:t>assicurare a tutti</w:t>
      </w:r>
      <w:r w:rsidR="00C13863">
        <w:t>,</w:t>
      </w:r>
      <w:r w:rsidR="00065387">
        <w:t xml:space="preserve"> </w:t>
      </w:r>
      <w:r w:rsidR="00065387">
        <w:lastRenderedPageBreak/>
        <w:t xml:space="preserve">né </w:t>
      </w:r>
      <w:r w:rsidR="00CB6150">
        <w:t xml:space="preserve">dalla </w:t>
      </w:r>
      <w:r w:rsidR="00051BA4">
        <w:t xml:space="preserve">ricerca di volta in volta di un accordo sul singolo problema. </w:t>
      </w:r>
      <w:r w:rsidR="00CB6150">
        <w:t>Guai – lasciatemelo dire –</w:t>
      </w:r>
      <w:r w:rsidR="003D7E3F">
        <w:t xml:space="preserve"> </w:t>
      </w:r>
      <w:r w:rsidR="00CB6150">
        <w:t>se i</w:t>
      </w:r>
      <w:r w:rsidR="00AE76C9">
        <w:t>l “</w:t>
      </w:r>
      <w:proofErr w:type="spellStart"/>
      <w:r w:rsidR="00AE76C9" w:rsidRPr="00AE76C9">
        <w:rPr>
          <w:i/>
        </w:rPr>
        <w:t>particu</w:t>
      </w:r>
      <w:r w:rsidR="00051BA4" w:rsidRPr="00AE76C9">
        <w:rPr>
          <w:i/>
        </w:rPr>
        <w:t>lare</w:t>
      </w:r>
      <w:proofErr w:type="spellEnd"/>
      <w:r w:rsidR="00AE76C9">
        <w:t>”</w:t>
      </w:r>
      <w:r w:rsidR="00051BA4">
        <w:t xml:space="preserve"> </w:t>
      </w:r>
      <w:r w:rsidR="00CB6150">
        <w:t xml:space="preserve">assurgesse a </w:t>
      </w:r>
      <w:r w:rsidR="00051BA4">
        <w:t xml:space="preserve">metro, a regola del vivere sociale. </w:t>
      </w:r>
      <w:r w:rsidR="00CB6150">
        <w:t xml:space="preserve">Diverrebbe davvero impossibile per tutti amministrare la cosa pubblica. </w:t>
      </w:r>
    </w:p>
    <w:p w:rsidR="00BF24EC" w:rsidRDefault="00093A0C" w:rsidP="00CB6150">
      <w:r>
        <w:t>Per ripartire d</w:t>
      </w:r>
      <w:r w:rsidR="00051BA4">
        <w:t>obbiamo ritrovare una visione ampia, grande, condivisa; un progetto-Paese che</w:t>
      </w:r>
      <w:r w:rsidR="00AE76C9">
        <w:t>,</w:t>
      </w:r>
      <w:r w:rsidR="00051BA4">
        <w:t xml:space="preserve"> dalla risposta al bisogno immediato</w:t>
      </w:r>
      <w:r w:rsidR="00AE76C9">
        <w:t>,</w:t>
      </w:r>
      <w:r w:rsidR="00051BA4">
        <w:t xml:space="preserve"> </w:t>
      </w:r>
      <w:r w:rsidR="003D7E3F">
        <w:t>consenta di elevars</w:t>
      </w:r>
      <w:r w:rsidR="00C13863">
        <w:t xml:space="preserve">i </w:t>
      </w:r>
      <w:r w:rsidR="00051BA4">
        <w:t>al piano di una cultura solidale.</w:t>
      </w:r>
    </w:p>
    <w:p w:rsidR="00093A0C" w:rsidRDefault="00FA5E71" w:rsidP="00093A0C">
      <w:r>
        <w:t>Su questo fronte come Chiesa ci siamo</w:t>
      </w:r>
      <w:r w:rsidR="00093A0C">
        <w:t xml:space="preserve">. </w:t>
      </w:r>
      <w:r w:rsidR="00C13863">
        <w:t>Ci siamo</w:t>
      </w:r>
      <w:r w:rsidR="00093A0C">
        <w:t xml:space="preserve">, con l’onestà di chi riconosce come l’inverno </w:t>
      </w:r>
      <w:r w:rsidR="00C13863">
        <w:t xml:space="preserve">presenti </w:t>
      </w:r>
      <w:r w:rsidR="003D7E3F">
        <w:t xml:space="preserve">a volte </w:t>
      </w:r>
      <w:r w:rsidR="00C13863">
        <w:t xml:space="preserve">anche </w:t>
      </w:r>
      <w:r w:rsidR="00093A0C">
        <w:t>il volto di una fede che</w:t>
      </w:r>
      <w:r w:rsidR="00C13863">
        <w:t xml:space="preserve"> incide poco. Una fede che</w:t>
      </w:r>
      <w:r w:rsidR="00093A0C">
        <w:t>, sì, guarda al Cielo, ma che poi stenta a tenere i piedi per terra</w:t>
      </w:r>
      <w:r w:rsidR="00C13863">
        <w:t>;</w:t>
      </w:r>
      <w:r w:rsidR="00093A0C">
        <w:t xml:space="preserve"> una fede che </w:t>
      </w:r>
      <w:r w:rsidR="003D7E3F">
        <w:t xml:space="preserve">talvolta </w:t>
      </w:r>
      <w:r w:rsidR="00093A0C">
        <w:t xml:space="preserve">diserta la strada, una fede che latita dove invece dovremmo trovarla impegnata a tradurre il Vangelo in segni di vita. Una fede, in definitiva, </w:t>
      </w:r>
      <w:r w:rsidR="00B96727">
        <w:t xml:space="preserve">spesso </w:t>
      </w:r>
      <w:r w:rsidR="00C13863">
        <w:t xml:space="preserve">dissociata dal giudizio sulla </w:t>
      </w:r>
      <w:r w:rsidR="00093A0C">
        <w:t>realtà sociale</w:t>
      </w:r>
      <w:r w:rsidR="00C13863">
        <w:t xml:space="preserve"> e dalle scelte conseguenti</w:t>
      </w:r>
      <w:r w:rsidR="00B96727">
        <w:t>,</w:t>
      </w:r>
      <w:r w:rsidR="00C13863">
        <w:t xml:space="preserve"> che </w:t>
      </w:r>
      <w:r w:rsidR="00B96727">
        <w:t xml:space="preserve">invece </w:t>
      </w:r>
      <w:r w:rsidR="00C13863">
        <w:t>dovrebbe generare</w:t>
      </w:r>
      <w:r w:rsidR="00093A0C">
        <w:t>.</w:t>
      </w:r>
    </w:p>
    <w:p w:rsidR="00857C90" w:rsidRDefault="00093A0C" w:rsidP="00857C90">
      <w:r>
        <w:t xml:space="preserve">Se questo può accadere, come Chiesa abbiamo una ragione in più per rinnovare la nostra disponibilità </w:t>
      </w:r>
      <w:r w:rsidR="00FA5E71">
        <w:t>a continuare a fare la nostra parte</w:t>
      </w:r>
      <w:r w:rsidR="000351A1">
        <w:t xml:space="preserve">. Crediamo che la storia – anche la storia di oggi, la nostra storia – sia guidata dallo Spirito Santo, che suscita uomini </w:t>
      </w:r>
      <w:r w:rsidR="00B96727">
        <w:t>“</w:t>
      </w:r>
      <w:r w:rsidR="000351A1">
        <w:t>liberi e forti</w:t>
      </w:r>
      <w:r w:rsidR="00B96727">
        <w:t>”</w:t>
      </w:r>
      <w:r w:rsidR="000351A1">
        <w:t xml:space="preserve">. Ci riconosciamo nella tradizione democratica del nostro Paese e sentiamo la responsabilità di contribuire a mantenerlo unito. Ci impegniamo ad ascoltare questa stagione, a ragionare insieme e in maniera organizzata </w:t>
      </w:r>
      <w:r w:rsidR="00407C98">
        <w:t xml:space="preserve">sul cambiamento d’epoca in atto e </w:t>
      </w:r>
      <w:r w:rsidR="000351A1">
        <w:t xml:space="preserve">a portare avanti </w:t>
      </w:r>
      <w:r w:rsidR="00407C98">
        <w:t>con</w:t>
      </w:r>
      <w:r w:rsidR="00FA5E71">
        <w:t xml:space="preserve"> concretezza un lavoro educativo e formativo appassionato</w:t>
      </w:r>
      <w:r w:rsidR="00407C98">
        <w:t xml:space="preserve">. </w:t>
      </w:r>
    </w:p>
    <w:p w:rsidR="00682565" w:rsidRDefault="00E16CD8">
      <w:r>
        <w:t>In questa prospettiva</w:t>
      </w:r>
      <w:r w:rsidR="00407C98">
        <w:t xml:space="preserve">, alla vigilia dell’avvio ufficiale della nuova Legislatura, rilanciamo </w:t>
      </w:r>
      <w:r w:rsidR="003A6576">
        <w:t xml:space="preserve">con forza </w:t>
      </w:r>
      <w:r w:rsidR="00407C98">
        <w:t xml:space="preserve">l’invito al dialogo sociale, al dirsi le cose in maniera </w:t>
      </w:r>
      <w:r>
        <w:t xml:space="preserve">trasparente e </w:t>
      </w:r>
      <w:r w:rsidR="00407C98">
        <w:t>costruttiva</w:t>
      </w:r>
      <w:r w:rsidR="00857C90">
        <w:t>. In una società plurale il dialogo dev’essere assunto non tanto per tattica</w:t>
      </w:r>
      <w:r>
        <w:t xml:space="preserve"> di convenienza</w:t>
      </w:r>
      <w:r w:rsidR="005C2957">
        <w:t>,</w:t>
      </w:r>
      <w:r w:rsidR="00857C90">
        <w:t xml:space="preserve"> ma </w:t>
      </w:r>
      <w:r>
        <w:t xml:space="preserve">per </w:t>
      </w:r>
      <w:r w:rsidR="00857C90">
        <w:t>convinzione morale</w:t>
      </w:r>
      <w:r w:rsidR="005C2957">
        <w:t>,</w:t>
      </w:r>
      <w:r w:rsidR="00857C90">
        <w:t xml:space="preserve"> come metodo, disposti quindi </w:t>
      </w:r>
      <w:r>
        <w:t xml:space="preserve">a farne proprie fino in fondo </w:t>
      </w:r>
      <w:r w:rsidR="00857C90">
        <w:t>le regole.</w:t>
      </w:r>
    </w:p>
    <w:p w:rsidR="00857C90" w:rsidRDefault="005C2957" w:rsidP="00195394">
      <w:r>
        <w:t xml:space="preserve">Non partiamo da zero. </w:t>
      </w:r>
      <w:r w:rsidR="00F00146">
        <w:t xml:space="preserve">I </w:t>
      </w:r>
      <w:r w:rsidR="000F75D1">
        <w:t xml:space="preserve">segni </w:t>
      </w:r>
      <w:r w:rsidR="00F00146">
        <w:t xml:space="preserve">di </w:t>
      </w:r>
      <w:r w:rsidR="000F75D1">
        <w:t xml:space="preserve">primavera fioriscono ancora in una Carta costituzionale bella e cara, con i suoi valori </w:t>
      </w:r>
      <w:r>
        <w:t>d</w:t>
      </w:r>
      <w:r w:rsidR="000F75D1">
        <w:t xml:space="preserve">i lavoro, </w:t>
      </w:r>
      <w:r w:rsidR="003D7E3F">
        <w:t xml:space="preserve">famiglia, </w:t>
      </w:r>
      <w:r w:rsidR="000F75D1">
        <w:t xml:space="preserve">giustizia, solidarietà, rispetto, educazione, merito. Con il valore </w:t>
      </w:r>
      <w:r w:rsidR="0085619B">
        <w:t xml:space="preserve">essenziale </w:t>
      </w:r>
      <w:r w:rsidR="000F75D1">
        <w:t xml:space="preserve">della pace, senza la quale tutto </w:t>
      </w:r>
      <w:r w:rsidR="00C8013A">
        <w:t>è</w:t>
      </w:r>
      <w:r w:rsidR="000F75D1">
        <w:t xml:space="preserve"> perduto</w:t>
      </w:r>
      <w:r w:rsidR="00157B84">
        <w:t>: in casa nostra come in Europa</w:t>
      </w:r>
      <w:r w:rsidR="00195394">
        <w:t>, dove l’Eur</w:t>
      </w:r>
      <w:r w:rsidR="00C8013A">
        <w:t>opa – con le sue Istituzioni – rimane</w:t>
      </w:r>
      <w:r w:rsidR="00195394">
        <w:t xml:space="preserve"> </w:t>
      </w:r>
      <w:r w:rsidR="00157B84">
        <w:t>orizzonte da riscoprire</w:t>
      </w:r>
      <w:r>
        <w:t xml:space="preserve"> proprio per poter abitare davvero la casa</w:t>
      </w:r>
      <w:r w:rsidR="000F75D1">
        <w:t>.</w:t>
      </w:r>
    </w:p>
    <w:p w:rsidR="00A27ECC" w:rsidRDefault="003D7E3F">
      <w:r>
        <w:lastRenderedPageBreak/>
        <w:t>A</w:t>
      </w:r>
      <w:r w:rsidR="00A27ECC">
        <w:t xml:space="preserve">ttenzione: </w:t>
      </w:r>
      <w:r w:rsidR="005C2957">
        <w:t xml:space="preserve">quelli sanciti dalla Costituzione non sono </w:t>
      </w:r>
      <w:r w:rsidR="00F00146">
        <w:t xml:space="preserve">principi </w:t>
      </w:r>
      <w:r w:rsidR="00A27ECC">
        <w:t xml:space="preserve">astratti, buoni per qualche </w:t>
      </w:r>
      <w:r w:rsidR="00F00146">
        <w:t>declamazione retorica</w:t>
      </w:r>
      <w:r w:rsidR="005C2957">
        <w:t>. A</w:t>
      </w:r>
      <w:r w:rsidR="00A27ECC">
        <w:t>lte cariche dello Stato</w:t>
      </w:r>
      <w:r w:rsidR="00B96727">
        <w:t>,</w:t>
      </w:r>
      <w:r w:rsidR="00A27ECC">
        <w:t xml:space="preserve"> come umili servitori</w:t>
      </w:r>
      <w:r w:rsidR="00B96727">
        <w:t>,</w:t>
      </w:r>
      <w:r w:rsidR="00A27ECC">
        <w:t xml:space="preserve"> per questi val</w:t>
      </w:r>
      <w:r w:rsidR="002618B8">
        <w:t>ori hanno saputo dare la vita. Gli anniversari</w:t>
      </w:r>
      <w:r w:rsidR="00A27ECC">
        <w:t xml:space="preserve"> </w:t>
      </w:r>
      <w:r w:rsidR="00336A8C">
        <w:t xml:space="preserve">dell’uccisione di Marco Biagi, </w:t>
      </w:r>
      <w:r w:rsidR="00A27ECC">
        <w:t xml:space="preserve">del rapimento di Aldo Moro e del barbaro omicidio dei cinque uomini della scorta ne </w:t>
      </w:r>
      <w:r w:rsidR="002618B8">
        <w:t xml:space="preserve">sono </w:t>
      </w:r>
      <w:r w:rsidR="00A27ECC">
        <w:t>segno eloquente.</w:t>
      </w:r>
    </w:p>
    <w:p w:rsidR="00157B84" w:rsidRDefault="005C2957">
      <w:r>
        <w:t>Il 4 marzo g</w:t>
      </w:r>
      <w:r w:rsidR="00157B84">
        <w:t>li italiani hanno votato. I partiti oggi hanno non solo il diritto</w:t>
      </w:r>
      <w:r>
        <w:t>, ma anche il dovere</w:t>
      </w:r>
      <w:r w:rsidR="00157B84">
        <w:t xml:space="preserve"> di governare</w:t>
      </w:r>
      <w:r w:rsidR="00F00146">
        <w:t xml:space="preserve"> e orientare la società</w:t>
      </w:r>
      <w:r w:rsidR="00157B84">
        <w:t xml:space="preserve">. </w:t>
      </w:r>
      <w:r w:rsidR="00F00146">
        <w:t>Per questo i</w:t>
      </w:r>
      <w:r w:rsidR="00157B84">
        <w:t xml:space="preserve">l Parlamento deve esprimere una maggioranza che interpreti non soltanto le ambizioni delle forze politiche, ma i bisogni fondamentali della gente, a partire da quanti sono </w:t>
      </w:r>
      <w:r>
        <w:t xml:space="preserve">più </w:t>
      </w:r>
      <w:r w:rsidR="00157B84">
        <w:t>in difficoltà.</w:t>
      </w:r>
    </w:p>
    <w:p w:rsidR="00157B84" w:rsidRDefault="00157B84">
      <w:r>
        <w:t>Si governi, fino a dove si può, con la pazienza ostinata e sagace del contadino, nell’interesse del bene comune</w:t>
      </w:r>
      <w:r w:rsidR="00F00146">
        <w:t xml:space="preserve"> e dei territori</w:t>
      </w:r>
      <w:r>
        <w:t>.</w:t>
      </w:r>
    </w:p>
    <w:p w:rsidR="00F042C9" w:rsidRDefault="00F042C9" w:rsidP="00F042C9">
      <w:r w:rsidRPr="00F042C9">
        <w:t>Alcide De Gasperi, un anno prima di morire, chiudendo la campagna elettorale, il 5 giugno 1953 a Roma, affermò: «In questa dura campagna troppi predicarono l’odio, l’odio della demolizione e della vendetta. Ma il popolo italiano ha bisogno di fraternità e di amore. Tutti ne abbiamo bisogno, i milioni di poveri che reclamano un’opera di redenzione sociale; i milioni del ceto medio che mantengono a fatica, nelle accresciute esigenze, il decoro della vita; i milioni di giovani contesi e straziati da opposte fazioni. Ci vuole più amore, più fraternità».</w:t>
      </w:r>
    </w:p>
    <w:p w:rsidR="00CF7525" w:rsidRDefault="00CF7525" w:rsidP="00F00146">
      <w:r>
        <w:t>C’è una società da p</w:t>
      </w:r>
      <w:r w:rsidR="00F00146">
        <w:t xml:space="preserve">acificare. </w:t>
      </w:r>
    </w:p>
    <w:p w:rsidR="00CF7525" w:rsidRDefault="00CF7525" w:rsidP="00F00146">
      <w:r>
        <w:t>C’è una speranza da r</w:t>
      </w:r>
      <w:r w:rsidR="00F00146">
        <w:t xml:space="preserve">icostruire. </w:t>
      </w:r>
    </w:p>
    <w:p w:rsidR="00CF7525" w:rsidRDefault="00CF7525" w:rsidP="00F00146">
      <w:r>
        <w:t>C’è un Paese da r</w:t>
      </w:r>
      <w:r w:rsidR="00F00146">
        <w:t xml:space="preserve">icucire. </w:t>
      </w:r>
    </w:p>
    <w:p w:rsidR="00CF7525" w:rsidRDefault="00CF7525" w:rsidP="00F00146">
      <w:r>
        <w:t xml:space="preserve">Chi è disponibile a misurarsi su questi orizzonti ci troverà </w:t>
      </w:r>
      <w:r w:rsidR="005107AC">
        <w:t xml:space="preserve">a camminare </w:t>
      </w:r>
      <w:r>
        <w:t xml:space="preserve">al suo fianco. </w:t>
      </w:r>
    </w:p>
    <w:p w:rsidR="00F00146" w:rsidRDefault="00CF7525" w:rsidP="00CF7525">
      <w:pPr>
        <w:jc w:val="center"/>
      </w:pPr>
      <w:r>
        <w:t>***</w:t>
      </w:r>
    </w:p>
    <w:p w:rsidR="00DA498C" w:rsidRDefault="00CF7525" w:rsidP="00DA498C">
      <w:r>
        <w:t>Gli altri temi, che nel confronto abbiamo approfondito in questi giorni di lavoro – penso alle iniziative con i giovani in vista del pr</w:t>
      </w:r>
      <w:r w:rsidR="00B96727">
        <w:t>ossimo Sinodo</w:t>
      </w:r>
      <w:r>
        <w:t xml:space="preserve"> dei Vescovi; penso, anche, all’iniziativa di un incontro di riflessione e spiritualità per le Chiese dei Paesi che si affacciano sul Mediterraneo; penso, infine, alla </w:t>
      </w:r>
      <w:r w:rsidRPr="00B96727">
        <w:rPr>
          <w:i/>
        </w:rPr>
        <w:t>Lettera alle parrocchie</w:t>
      </w:r>
      <w:r>
        <w:t xml:space="preserve"> per una riflessione sul tema dell’immigrazione </w:t>
      </w:r>
      <w:r w:rsidR="00B96727">
        <w:t xml:space="preserve">che </w:t>
      </w:r>
      <w:r>
        <w:t xml:space="preserve">aiuti a passare dalla paura all’incontro, dall’incontro alla relazione, dalla relazione all’integrazione – questi temi li lascio alla </w:t>
      </w:r>
      <w:r>
        <w:lastRenderedPageBreak/>
        <w:t>presentazione che ne farà tra poco il Segretario Generale, chiamato a illustrare in conferenza stampa il Comunicato finale di questa sessione del Consiglio Permanente.</w:t>
      </w:r>
    </w:p>
    <w:p w:rsidR="00DA498C" w:rsidRPr="00DA498C" w:rsidRDefault="00DA498C" w:rsidP="00DA498C">
      <w:pPr>
        <w:rPr>
          <w:szCs w:val="24"/>
        </w:rPr>
      </w:pPr>
      <w:r w:rsidRPr="00DA498C">
        <w:t xml:space="preserve">Concludo con un pensiero </w:t>
      </w:r>
      <w:r>
        <w:t xml:space="preserve">affettuoso </w:t>
      </w:r>
      <w:r w:rsidRPr="00DA498C">
        <w:t>al Santo Padre. P</w:t>
      </w:r>
      <w:r w:rsidRPr="00DA498C">
        <w:rPr>
          <w:szCs w:val="24"/>
        </w:rPr>
        <w:t>er tutte le Chiese che sono in Italia il quinto anniversario del suo pontificato è motivo di profonda gratitudine. Come Pastori ci sentiamo interpreti di tale riconoscenza, consapevoli che gli stessi auguri con i quali ci stringiamo a</w:t>
      </w:r>
      <w:r>
        <w:rPr>
          <w:szCs w:val="24"/>
        </w:rPr>
        <w:t xml:space="preserve">l </w:t>
      </w:r>
      <w:r w:rsidRPr="00DA498C">
        <w:rPr>
          <w:szCs w:val="24"/>
        </w:rPr>
        <w:t xml:space="preserve">Successore di Pietro, </w:t>
      </w:r>
      <w:r w:rsidR="007760E3">
        <w:rPr>
          <w:szCs w:val="24"/>
        </w:rPr>
        <w:t xml:space="preserve">ci </w:t>
      </w:r>
      <w:r w:rsidRPr="00DA498C">
        <w:rPr>
          <w:szCs w:val="24"/>
        </w:rPr>
        <w:t xml:space="preserve">impegnano a proseguire con rinnovato slancio il cammino pastorale da </w:t>
      </w:r>
      <w:r>
        <w:rPr>
          <w:szCs w:val="24"/>
        </w:rPr>
        <w:t xml:space="preserve">lui </w:t>
      </w:r>
      <w:r w:rsidRPr="00DA498C">
        <w:rPr>
          <w:szCs w:val="24"/>
        </w:rPr>
        <w:t>propostoci con semplicità, umiltà e vigore.</w:t>
      </w:r>
    </w:p>
    <w:p w:rsidR="00CF7525" w:rsidRDefault="00CF7525"/>
    <w:p w:rsidR="00CF7525" w:rsidRPr="008E6806" w:rsidRDefault="008E6806" w:rsidP="008E6806">
      <w:pPr>
        <w:spacing w:after="20" w:line="240" w:lineRule="auto"/>
        <w:ind w:left="4820"/>
        <w:rPr>
          <w:b/>
        </w:rPr>
      </w:pPr>
      <w:r w:rsidRPr="008E6806">
        <w:rPr>
          <w:b/>
        </w:rPr>
        <w:t xml:space="preserve">             </w:t>
      </w:r>
      <w:r w:rsidR="00CF7525" w:rsidRPr="008E6806">
        <w:rPr>
          <w:b/>
        </w:rPr>
        <w:t>Card. Gualtiero Bassetti</w:t>
      </w:r>
    </w:p>
    <w:p w:rsidR="00CF7525" w:rsidRDefault="00CF7525" w:rsidP="008E6806">
      <w:pPr>
        <w:spacing w:after="20" w:line="240" w:lineRule="auto"/>
        <w:ind w:left="4820"/>
      </w:pPr>
      <w:r>
        <w:t>Arcivescovo di Perugia – Città della Pieve</w:t>
      </w:r>
    </w:p>
    <w:p w:rsidR="00CF7525" w:rsidRDefault="008E6806" w:rsidP="008E6806">
      <w:pPr>
        <w:spacing w:after="20" w:line="240" w:lineRule="auto"/>
        <w:ind w:left="5528" w:firstLine="136"/>
      </w:pPr>
      <w:r>
        <w:t xml:space="preserve">   </w:t>
      </w:r>
      <w:r w:rsidR="00CF7525">
        <w:t>Presidente della CEI</w:t>
      </w:r>
    </w:p>
    <w:p w:rsidR="00CF7525" w:rsidRDefault="00CF7525"/>
    <w:p w:rsidR="00CF7525" w:rsidRDefault="00CF7525"/>
    <w:sectPr w:rsidR="00CF75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97" w:rsidRDefault="00386B97" w:rsidP="00B05F66">
      <w:pPr>
        <w:spacing w:after="0" w:line="240" w:lineRule="auto"/>
      </w:pPr>
      <w:r>
        <w:separator/>
      </w:r>
    </w:p>
  </w:endnote>
  <w:endnote w:type="continuationSeparator" w:id="0">
    <w:p w:rsidR="00386B97" w:rsidRDefault="00386B97" w:rsidP="00B0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66" w:rsidRDefault="00B05F6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66" w:rsidRDefault="00B05F6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66" w:rsidRDefault="00B05F6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97" w:rsidRDefault="00386B97" w:rsidP="00B05F66">
      <w:pPr>
        <w:spacing w:after="0" w:line="240" w:lineRule="auto"/>
      </w:pPr>
      <w:r>
        <w:separator/>
      </w:r>
    </w:p>
  </w:footnote>
  <w:footnote w:type="continuationSeparator" w:id="0">
    <w:p w:rsidR="00386B97" w:rsidRDefault="00386B97" w:rsidP="00B05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66" w:rsidRDefault="00B05F6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66" w:rsidRDefault="00B05F6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66" w:rsidRDefault="00B05F6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2A"/>
    <w:rsid w:val="000351A1"/>
    <w:rsid w:val="00051BA4"/>
    <w:rsid w:val="00065387"/>
    <w:rsid w:val="00093A0C"/>
    <w:rsid w:val="000A4713"/>
    <w:rsid w:val="000F75D1"/>
    <w:rsid w:val="00157B84"/>
    <w:rsid w:val="00195394"/>
    <w:rsid w:val="00227746"/>
    <w:rsid w:val="002618B8"/>
    <w:rsid w:val="00271140"/>
    <w:rsid w:val="002E08BE"/>
    <w:rsid w:val="0031122F"/>
    <w:rsid w:val="00326777"/>
    <w:rsid w:val="00336A8C"/>
    <w:rsid w:val="0035565D"/>
    <w:rsid w:val="00364CCC"/>
    <w:rsid w:val="00386B97"/>
    <w:rsid w:val="003A6576"/>
    <w:rsid w:val="003B65BF"/>
    <w:rsid w:val="003D7E3F"/>
    <w:rsid w:val="003F580E"/>
    <w:rsid w:val="00407C98"/>
    <w:rsid w:val="005107AC"/>
    <w:rsid w:val="0057777E"/>
    <w:rsid w:val="005C2957"/>
    <w:rsid w:val="005C5579"/>
    <w:rsid w:val="0067246B"/>
    <w:rsid w:val="00682565"/>
    <w:rsid w:val="006C39CD"/>
    <w:rsid w:val="006C508F"/>
    <w:rsid w:val="006C6174"/>
    <w:rsid w:val="00740E8F"/>
    <w:rsid w:val="007504AA"/>
    <w:rsid w:val="007760E3"/>
    <w:rsid w:val="007D18D2"/>
    <w:rsid w:val="00816FEB"/>
    <w:rsid w:val="0085619B"/>
    <w:rsid w:val="00857C90"/>
    <w:rsid w:val="008858BD"/>
    <w:rsid w:val="008E6806"/>
    <w:rsid w:val="00A27ECC"/>
    <w:rsid w:val="00A353F5"/>
    <w:rsid w:val="00A879E3"/>
    <w:rsid w:val="00A97A5F"/>
    <w:rsid w:val="00AE76C9"/>
    <w:rsid w:val="00B05839"/>
    <w:rsid w:val="00B05BAF"/>
    <w:rsid w:val="00B05F66"/>
    <w:rsid w:val="00B172F0"/>
    <w:rsid w:val="00B96727"/>
    <w:rsid w:val="00BF24EC"/>
    <w:rsid w:val="00C13863"/>
    <w:rsid w:val="00C8013A"/>
    <w:rsid w:val="00CB6150"/>
    <w:rsid w:val="00CF095E"/>
    <w:rsid w:val="00CF7525"/>
    <w:rsid w:val="00DA498C"/>
    <w:rsid w:val="00DB132A"/>
    <w:rsid w:val="00DB3DD9"/>
    <w:rsid w:val="00E16CD8"/>
    <w:rsid w:val="00E668D4"/>
    <w:rsid w:val="00F00146"/>
    <w:rsid w:val="00F042C9"/>
    <w:rsid w:val="00FA5E71"/>
    <w:rsid w:val="00FA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after="120" w:line="360" w:lineRule="auto"/>
        <w:ind w:left="284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4A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05F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F66"/>
  </w:style>
  <w:style w:type="paragraph" w:styleId="Pidipagina">
    <w:name w:val="footer"/>
    <w:basedOn w:val="Normale"/>
    <w:link w:val="PidipaginaCarattere"/>
    <w:uiPriority w:val="99"/>
    <w:unhideWhenUsed/>
    <w:rsid w:val="00B05F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after="120" w:line="360" w:lineRule="auto"/>
        <w:ind w:left="284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4A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05F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F66"/>
  </w:style>
  <w:style w:type="paragraph" w:styleId="Pidipagina">
    <w:name w:val="footer"/>
    <w:basedOn w:val="Normale"/>
    <w:link w:val="PidipaginaCarattere"/>
    <w:uiPriority w:val="99"/>
    <w:unhideWhenUsed/>
    <w:rsid w:val="00B05F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51687-4E69-4052-A9A6-C25C3219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5791</Characters>
  <Application>Microsoft Office Word</Application>
  <DocSecurity>0</DocSecurity>
  <Lines>103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2018-03-21T09:40:00Z</dcterms:created>
  <dcterms:modified xsi:type="dcterms:W3CDTF">2018-03-21T09:40:00Z</dcterms:modified>
</cp:coreProperties>
</file>