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5E" w:rsidRPr="00A81D8D" w:rsidRDefault="00DE135E" w:rsidP="00A81D8D">
      <w:pPr>
        <w:spacing w:after="60" w:line="360" w:lineRule="auto"/>
        <w:ind w:left="284" w:right="284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>Venerato e caro Confratello,</w:t>
      </w:r>
    </w:p>
    <w:p w:rsidR="00322F5F" w:rsidRPr="00A81D8D" w:rsidRDefault="00DE135E" w:rsidP="00A81D8D">
      <w:pPr>
        <w:spacing w:after="60" w:line="360" w:lineRule="auto"/>
        <w:ind w:left="284" w:right="284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ab/>
      </w:r>
      <w:r w:rsidRPr="00A81D8D">
        <w:rPr>
          <w:rFonts w:cs="Times New Roman"/>
          <w:sz w:val="24"/>
          <w:szCs w:val="24"/>
        </w:rPr>
        <w:tab/>
      </w:r>
      <w:r w:rsidRPr="00A81D8D">
        <w:rPr>
          <w:rFonts w:cs="Times New Roman"/>
          <w:sz w:val="24"/>
          <w:szCs w:val="24"/>
        </w:rPr>
        <w:tab/>
      </w:r>
      <w:r w:rsidR="00EE68FA" w:rsidRPr="00A81D8D">
        <w:rPr>
          <w:rFonts w:cs="Times New Roman"/>
          <w:sz w:val="24"/>
          <w:szCs w:val="24"/>
        </w:rPr>
        <w:t xml:space="preserve">torna a splendere </w:t>
      </w:r>
      <w:r w:rsidRPr="00A81D8D">
        <w:rPr>
          <w:rFonts w:cs="Times New Roman"/>
          <w:sz w:val="24"/>
          <w:szCs w:val="24"/>
        </w:rPr>
        <w:t>la luce del Natale</w:t>
      </w:r>
      <w:r w:rsidR="00EE68FA" w:rsidRPr="00A81D8D">
        <w:rPr>
          <w:rFonts w:cs="Times New Roman"/>
          <w:sz w:val="24"/>
          <w:szCs w:val="24"/>
        </w:rPr>
        <w:t>,</w:t>
      </w:r>
      <w:r w:rsidRPr="00A81D8D">
        <w:rPr>
          <w:rFonts w:cs="Times New Roman"/>
          <w:sz w:val="24"/>
          <w:szCs w:val="24"/>
        </w:rPr>
        <w:t xml:space="preserve"> </w:t>
      </w:r>
      <w:r w:rsidR="00EE68FA" w:rsidRPr="00A81D8D">
        <w:rPr>
          <w:rFonts w:cs="Times New Roman"/>
          <w:sz w:val="24"/>
          <w:szCs w:val="24"/>
        </w:rPr>
        <w:t>“luce che non conosce tramonto”</w:t>
      </w:r>
      <w:r w:rsidRPr="00A81D8D">
        <w:rPr>
          <w:rFonts w:cs="Times New Roman"/>
          <w:sz w:val="24"/>
          <w:szCs w:val="24"/>
        </w:rPr>
        <w:t xml:space="preserve">. </w:t>
      </w:r>
    </w:p>
    <w:p w:rsidR="00322F5F" w:rsidRPr="00A81D8D" w:rsidRDefault="00DE135E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>Brilla nei piccoli paesi, di cui la nostra Italia è ricca come pochi altri posti al mon</w:t>
      </w:r>
      <w:r w:rsidR="00BF758A" w:rsidRPr="00A81D8D">
        <w:rPr>
          <w:rFonts w:cs="Times New Roman"/>
          <w:sz w:val="24"/>
          <w:szCs w:val="24"/>
        </w:rPr>
        <w:t>do</w:t>
      </w:r>
      <w:r w:rsidR="00322F5F" w:rsidRPr="00A81D8D">
        <w:rPr>
          <w:rFonts w:cs="Times New Roman"/>
          <w:sz w:val="24"/>
          <w:szCs w:val="24"/>
        </w:rPr>
        <w:t xml:space="preserve"> e in cui è </w:t>
      </w:r>
      <w:r w:rsidR="00096981" w:rsidRPr="00A81D8D">
        <w:rPr>
          <w:rFonts w:cs="Times New Roman"/>
          <w:sz w:val="24"/>
          <w:szCs w:val="24"/>
        </w:rPr>
        <w:t xml:space="preserve">più facile </w:t>
      </w:r>
      <w:r w:rsidR="00EE68FA" w:rsidRPr="00A81D8D">
        <w:rPr>
          <w:rFonts w:cs="Times New Roman"/>
          <w:sz w:val="24"/>
          <w:szCs w:val="24"/>
        </w:rPr>
        <w:t xml:space="preserve">riconoscere </w:t>
      </w:r>
      <w:r w:rsidR="00E222FE" w:rsidRPr="00A81D8D">
        <w:rPr>
          <w:rFonts w:cs="Times New Roman"/>
          <w:sz w:val="24"/>
          <w:szCs w:val="24"/>
        </w:rPr>
        <w:t>un</w:t>
      </w:r>
      <w:r w:rsidR="00096981" w:rsidRPr="00A81D8D">
        <w:rPr>
          <w:rFonts w:cs="Times New Roman"/>
          <w:sz w:val="24"/>
          <w:szCs w:val="24"/>
        </w:rPr>
        <w:t xml:space="preserve"> tessuto umano intriso d</w:t>
      </w:r>
      <w:r w:rsidR="00322F5F" w:rsidRPr="00A81D8D">
        <w:rPr>
          <w:rFonts w:cs="Times New Roman"/>
          <w:sz w:val="24"/>
          <w:szCs w:val="24"/>
        </w:rPr>
        <w:t xml:space="preserve">i </w:t>
      </w:r>
      <w:r w:rsidR="00096981" w:rsidRPr="00A81D8D">
        <w:rPr>
          <w:rFonts w:cs="Times New Roman"/>
          <w:sz w:val="24"/>
          <w:szCs w:val="24"/>
        </w:rPr>
        <w:t xml:space="preserve">quei </w:t>
      </w:r>
      <w:r w:rsidR="00322F5F" w:rsidRPr="00A81D8D">
        <w:rPr>
          <w:rFonts w:cs="Times New Roman"/>
          <w:sz w:val="24"/>
          <w:szCs w:val="24"/>
        </w:rPr>
        <w:t xml:space="preserve">valori che ci </w:t>
      </w:r>
      <w:r w:rsidR="00EE68FA" w:rsidRPr="00A81D8D">
        <w:rPr>
          <w:rFonts w:cs="Times New Roman"/>
          <w:sz w:val="24"/>
          <w:szCs w:val="24"/>
        </w:rPr>
        <w:t>hanno reso popolo.</w:t>
      </w:r>
    </w:p>
    <w:p w:rsidR="00322F5F" w:rsidRPr="00A81D8D" w:rsidRDefault="00322F5F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>Brilla nelle</w:t>
      </w:r>
      <w:r w:rsidR="00DB31A5" w:rsidRPr="00A81D8D">
        <w:rPr>
          <w:rFonts w:cs="Times New Roman"/>
          <w:sz w:val="24"/>
          <w:szCs w:val="24"/>
        </w:rPr>
        <w:t xml:space="preserve"> </w:t>
      </w:r>
      <w:r w:rsidRPr="00A81D8D">
        <w:rPr>
          <w:rFonts w:cs="Times New Roman"/>
          <w:sz w:val="24"/>
          <w:szCs w:val="24"/>
        </w:rPr>
        <w:t xml:space="preserve">città, scosse da </w:t>
      </w:r>
      <w:r w:rsidR="00EE68FA" w:rsidRPr="00A81D8D">
        <w:rPr>
          <w:rFonts w:cs="Times New Roman"/>
          <w:sz w:val="24"/>
          <w:szCs w:val="24"/>
        </w:rPr>
        <w:t xml:space="preserve">difficoltà, </w:t>
      </w:r>
      <w:r w:rsidRPr="00A81D8D">
        <w:rPr>
          <w:rFonts w:cs="Times New Roman"/>
          <w:sz w:val="24"/>
          <w:szCs w:val="24"/>
        </w:rPr>
        <w:t>inquietudini</w:t>
      </w:r>
      <w:r w:rsidR="00EE68FA" w:rsidRPr="00A81D8D">
        <w:rPr>
          <w:rFonts w:cs="Times New Roman"/>
          <w:sz w:val="24"/>
          <w:szCs w:val="24"/>
        </w:rPr>
        <w:t xml:space="preserve"> </w:t>
      </w:r>
      <w:r w:rsidRPr="00A81D8D">
        <w:rPr>
          <w:rFonts w:cs="Times New Roman"/>
          <w:sz w:val="24"/>
          <w:szCs w:val="24"/>
        </w:rPr>
        <w:t>e angosce</w:t>
      </w:r>
      <w:r w:rsidR="00BF758A" w:rsidRPr="00A81D8D">
        <w:rPr>
          <w:rFonts w:cs="Times New Roman"/>
          <w:sz w:val="24"/>
          <w:szCs w:val="24"/>
        </w:rPr>
        <w:t>,</w:t>
      </w:r>
      <w:r w:rsidRPr="00A81D8D">
        <w:rPr>
          <w:rFonts w:cs="Times New Roman"/>
          <w:sz w:val="24"/>
          <w:szCs w:val="24"/>
        </w:rPr>
        <w:t xml:space="preserve"> ma comunque ancora capaci di offrire esempi di accoglienza, integrazione, solidarietà.</w:t>
      </w:r>
    </w:p>
    <w:p w:rsidR="00DB31A5" w:rsidRPr="00A81D8D" w:rsidRDefault="00322F5F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 xml:space="preserve">Brilla sulle rovine dei tanti centri devastati dagli ultimi eventi sismici, sulle macerie di tante chiese e cattedrali, </w:t>
      </w:r>
      <w:r w:rsidR="00DB31A5" w:rsidRPr="00A81D8D">
        <w:rPr>
          <w:rFonts w:cs="Times New Roman"/>
          <w:sz w:val="24"/>
          <w:szCs w:val="24"/>
        </w:rPr>
        <w:t>su</w:t>
      </w:r>
      <w:r w:rsidRPr="00A81D8D">
        <w:rPr>
          <w:rFonts w:cs="Times New Roman"/>
          <w:sz w:val="24"/>
          <w:szCs w:val="24"/>
        </w:rPr>
        <w:t xml:space="preserve">lle case </w:t>
      </w:r>
      <w:r w:rsidR="00DB31A5" w:rsidRPr="00A81D8D">
        <w:rPr>
          <w:rFonts w:cs="Times New Roman"/>
          <w:sz w:val="24"/>
          <w:szCs w:val="24"/>
        </w:rPr>
        <w:t xml:space="preserve">sconquassate </w:t>
      </w:r>
      <w:r w:rsidRPr="00A81D8D">
        <w:rPr>
          <w:rFonts w:cs="Times New Roman"/>
          <w:sz w:val="24"/>
          <w:szCs w:val="24"/>
        </w:rPr>
        <w:t>della nostra gente. Gente ferita e piagata,</w:t>
      </w:r>
      <w:r w:rsidR="00EE68FA" w:rsidRPr="00A81D8D">
        <w:rPr>
          <w:rFonts w:cs="Times New Roman"/>
          <w:sz w:val="24"/>
          <w:szCs w:val="24"/>
        </w:rPr>
        <w:t xml:space="preserve"> g</w:t>
      </w:r>
      <w:r w:rsidRPr="00A81D8D">
        <w:rPr>
          <w:rFonts w:cs="Times New Roman"/>
          <w:sz w:val="24"/>
          <w:szCs w:val="24"/>
        </w:rPr>
        <w:t>ente</w:t>
      </w:r>
      <w:r w:rsidR="00EE68FA" w:rsidRPr="00A81D8D">
        <w:rPr>
          <w:rFonts w:cs="Times New Roman"/>
          <w:sz w:val="24"/>
          <w:szCs w:val="24"/>
        </w:rPr>
        <w:t xml:space="preserve"> </w:t>
      </w:r>
      <w:r w:rsidRPr="00A81D8D">
        <w:rPr>
          <w:rFonts w:cs="Times New Roman"/>
          <w:sz w:val="24"/>
          <w:szCs w:val="24"/>
        </w:rPr>
        <w:t>con cuore grande e dignità commovente, che sta reagendo a avversità e prove</w:t>
      </w:r>
      <w:r w:rsidR="00405A15">
        <w:rPr>
          <w:rFonts w:cs="Times New Roman"/>
          <w:sz w:val="24"/>
          <w:szCs w:val="24"/>
        </w:rPr>
        <w:t>,</w:t>
      </w:r>
      <w:r w:rsidRPr="00A81D8D">
        <w:rPr>
          <w:rFonts w:cs="Times New Roman"/>
          <w:sz w:val="24"/>
          <w:szCs w:val="24"/>
        </w:rPr>
        <w:t xml:space="preserve"> e aspetta la luce della </w:t>
      </w:r>
      <w:r w:rsidR="00BF758A" w:rsidRPr="00A81D8D">
        <w:rPr>
          <w:rFonts w:cs="Times New Roman"/>
          <w:sz w:val="24"/>
          <w:szCs w:val="24"/>
        </w:rPr>
        <w:t>N</w:t>
      </w:r>
      <w:r w:rsidRPr="00A81D8D">
        <w:rPr>
          <w:rFonts w:cs="Times New Roman"/>
          <w:sz w:val="24"/>
          <w:szCs w:val="24"/>
        </w:rPr>
        <w:t xml:space="preserve">otte Santa </w:t>
      </w:r>
      <w:r w:rsidR="00D24523" w:rsidRPr="00A81D8D">
        <w:rPr>
          <w:rFonts w:cs="Times New Roman"/>
          <w:sz w:val="24"/>
          <w:szCs w:val="24"/>
        </w:rPr>
        <w:t>sul</w:t>
      </w:r>
      <w:r w:rsidRPr="00A81D8D">
        <w:rPr>
          <w:rFonts w:cs="Times New Roman"/>
          <w:sz w:val="24"/>
          <w:szCs w:val="24"/>
        </w:rPr>
        <w:t>le tenebre della morte e del dolore.</w:t>
      </w:r>
    </w:p>
    <w:p w:rsidR="00E222FE" w:rsidRPr="00A81D8D" w:rsidRDefault="00D24523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 xml:space="preserve">Il </w:t>
      </w:r>
      <w:r w:rsidR="00DB31A5" w:rsidRPr="00A81D8D">
        <w:rPr>
          <w:rFonts w:cs="Times New Roman"/>
          <w:sz w:val="24"/>
          <w:szCs w:val="24"/>
        </w:rPr>
        <w:t xml:space="preserve">Natale brilla </w:t>
      </w:r>
      <w:r w:rsidR="00096981" w:rsidRPr="00A81D8D">
        <w:rPr>
          <w:rFonts w:cs="Times New Roman"/>
          <w:sz w:val="24"/>
          <w:szCs w:val="24"/>
        </w:rPr>
        <w:t xml:space="preserve">sul nostro volto </w:t>
      </w:r>
      <w:r w:rsidR="00DB31A5" w:rsidRPr="00A81D8D">
        <w:rPr>
          <w:rFonts w:cs="Times New Roman"/>
          <w:sz w:val="24"/>
          <w:szCs w:val="24"/>
        </w:rPr>
        <w:t xml:space="preserve">di pastori, su cui sono fissi gli </w:t>
      </w:r>
      <w:r w:rsidRPr="00A81D8D">
        <w:rPr>
          <w:rFonts w:cs="Times New Roman"/>
          <w:sz w:val="24"/>
          <w:szCs w:val="24"/>
        </w:rPr>
        <w:t>occhi dei credenti affidati alla nostra cura</w:t>
      </w:r>
      <w:r w:rsidR="00DB31A5" w:rsidRPr="00A81D8D">
        <w:rPr>
          <w:rFonts w:cs="Times New Roman"/>
          <w:sz w:val="24"/>
          <w:szCs w:val="24"/>
        </w:rPr>
        <w:t xml:space="preserve">, ma anche di </w:t>
      </w:r>
      <w:r w:rsidRPr="00A81D8D">
        <w:rPr>
          <w:rFonts w:cs="Times New Roman"/>
          <w:sz w:val="24"/>
          <w:szCs w:val="24"/>
        </w:rPr>
        <w:t xml:space="preserve">tanti </w:t>
      </w:r>
      <w:r w:rsidR="00DB31A5" w:rsidRPr="00A81D8D">
        <w:rPr>
          <w:rFonts w:cs="Times New Roman"/>
          <w:sz w:val="24"/>
          <w:szCs w:val="24"/>
        </w:rPr>
        <w:t xml:space="preserve">che ci troviamo accanto nel cammino. L’anelito alla luce </w:t>
      </w:r>
      <w:r w:rsidR="00096981" w:rsidRPr="00A81D8D">
        <w:rPr>
          <w:rFonts w:cs="Times New Roman"/>
          <w:sz w:val="24"/>
          <w:szCs w:val="24"/>
        </w:rPr>
        <w:t xml:space="preserve">– alla pace e a una vita fraterna – </w:t>
      </w:r>
      <w:r w:rsidR="00DB31A5" w:rsidRPr="00A81D8D">
        <w:rPr>
          <w:rFonts w:cs="Times New Roman"/>
          <w:sz w:val="24"/>
          <w:szCs w:val="24"/>
        </w:rPr>
        <w:t>accomuna ogni uomo</w:t>
      </w:r>
      <w:r w:rsidR="00096981" w:rsidRPr="00A81D8D">
        <w:rPr>
          <w:rFonts w:cs="Times New Roman"/>
          <w:sz w:val="24"/>
          <w:szCs w:val="24"/>
        </w:rPr>
        <w:t xml:space="preserve">: ne sono portatori i </w:t>
      </w:r>
      <w:r w:rsidR="00DB31A5" w:rsidRPr="00A81D8D">
        <w:rPr>
          <w:rFonts w:cs="Times New Roman"/>
          <w:sz w:val="24"/>
          <w:szCs w:val="24"/>
        </w:rPr>
        <w:t>tanti nostri fratelli</w:t>
      </w:r>
      <w:r w:rsidR="00096981" w:rsidRPr="00A81D8D">
        <w:rPr>
          <w:rFonts w:cs="Times New Roman"/>
          <w:sz w:val="24"/>
          <w:szCs w:val="24"/>
        </w:rPr>
        <w:t xml:space="preserve"> che affrontano esodi drammatici pur di uscire dalle tenebre della violenza e della guerra</w:t>
      </w:r>
      <w:r w:rsidR="00DB31A5" w:rsidRPr="00A81D8D">
        <w:rPr>
          <w:rFonts w:cs="Times New Roman"/>
          <w:sz w:val="24"/>
          <w:szCs w:val="24"/>
        </w:rPr>
        <w:t xml:space="preserve">. </w:t>
      </w:r>
    </w:p>
    <w:p w:rsidR="00E222FE" w:rsidRPr="00A81D8D" w:rsidRDefault="00DB31A5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 xml:space="preserve">Tanti </w:t>
      </w:r>
      <w:r w:rsidR="00096981" w:rsidRPr="00A81D8D">
        <w:rPr>
          <w:rFonts w:cs="Times New Roman"/>
          <w:sz w:val="24"/>
          <w:szCs w:val="24"/>
        </w:rPr>
        <w:t xml:space="preserve">cercatori </w:t>
      </w:r>
      <w:r w:rsidRPr="00A81D8D">
        <w:rPr>
          <w:rFonts w:cs="Times New Roman"/>
          <w:sz w:val="24"/>
          <w:szCs w:val="24"/>
        </w:rPr>
        <w:t>di luce guardano</w:t>
      </w:r>
      <w:r w:rsidR="00096981" w:rsidRPr="00A81D8D">
        <w:rPr>
          <w:rFonts w:cs="Times New Roman"/>
          <w:sz w:val="24"/>
          <w:szCs w:val="24"/>
        </w:rPr>
        <w:t xml:space="preserve"> a noi e alle nostre Comunità</w:t>
      </w:r>
      <w:r w:rsidRPr="00A81D8D">
        <w:rPr>
          <w:rFonts w:cs="Times New Roman"/>
          <w:sz w:val="24"/>
          <w:szCs w:val="24"/>
        </w:rPr>
        <w:t>: persone in cerca di un senso da dare allo scorrere dei giorni; uomini e donne che avvertono il fascino di uno stile di vita evangelico e cercano, magari proprio in noi,</w:t>
      </w:r>
      <w:r w:rsidR="00E222FE" w:rsidRPr="00A81D8D">
        <w:rPr>
          <w:rFonts w:cs="Times New Roman"/>
          <w:sz w:val="24"/>
          <w:szCs w:val="24"/>
        </w:rPr>
        <w:t xml:space="preserve"> testimoni credibili e genuini. </w:t>
      </w:r>
      <w:r w:rsidR="00096981" w:rsidRPr="00A81D8D">
        <w:rPr>
          <w:rFonts w:cs="Times New Roman"/>
          <w:sz w:val="24"/>
          <w:szCs w:val="24"/>
        </w:rPr>
        <w:t xml:space="preserve">Non è forse questa la ragione per cui </w:t>
      </w:r>
      <w:r w:rsidRPr="00A81D8D">
        <w:rPr>
          <w:rFonts w:cs="Times New Roman"/>
          <w:sz w:val="24"/>
          <w:szCs w:val="24"/>
        </w:rPr>
        <w:t xml:space="preserve">il </w:t>
      </w:r>
      <w:r w:rsidR="00E222FE" w:rsidRPr="00A81D8D">
        <w:rPr>
          <w:rFonts w:cs="Times New Roman"/>
          <w:sz w:val="24"/>
          <w:szCs w:val="24"/>
        </w:rPr>
        <w:t>costante</w:t>
      </w:r>
      <w:r w:rsidRPr="00A81D8D">
        <w:rPr>
          <w:rFonts w:cs="Times New Roman"/>
          <w:sz w:val="24"/>
          <w:szCs w:val="24"/>
        </w:rPr>
        <w:t xml:space="preserve"> </w:t>
      </w:r>
      <w:r w:rsidR="00E222FE" w:rsidRPr="00A81D8D">
        <w:rPr>
          <w:rFonts w:cs="Times New Roman"/>
          <w:sz w:val="24"/>
          <w:szCs w:val="24"/>
        </w:rPr>
        <w:t>invito alla misericordia</w:t>
      </w:r>
      <w:r w:rsidR="00405A15">
        <w:rPr>
          <w:rFonts w:cs="Times New Roman"/>
          <w:sz w:val="24"/>
          <w:szCs w:val="24"/>
        </w:rPr>
        <w:t>,</w:t>
      </w:r>
      <w:r w:rsidR="00E222FE" w:rsidRPr="00A81D8D">
        <w:rPr>
          <w:rFonts w:cs="Times New Roman"/>
          <w:sz w:val="24"/>
          <w:szCs w:val="24"/>
        </w:rPr>
        <w:t xml:space="preserve"> che scaturisce dal</w:t>
      </w:r>
      <w:r w:rsidRPr="00A81D8D">
        <w:rPr>
          <w:rFonts w:cs="Times New Roman"/>
          <w:sz w:val="24"/>
          <w:szCs w:val="24"/>
        </w:rPr>
        <w:t xml:space="preserve">la vita </w:t>
      </w:r>
      <w:r w:rsidR="00096981" w:rsidRPr="00A81D8D">
        <w:rPr>
          <w:rFonts w:cs="Times New Roman"/>
          <w:sz w:val="24"/>
          <w:szCs w:val="24"/>
        </w:rPr>
        <w:t xml:space="preserve">di </w:t>
      </w:r>
      <w:r w:rsidRPr="00A81D8D">
        <w:rPr>
          <w:rFonts w:cs="Times New Roman"/>
          <w:sz w:val="24"/>
          <w:szCs w:val="24"/>
        </w:rPr>
        <w:t xml:space="preserve">Papa </w:t>
      </w:r>
      <w:r w:rsidR="00E222FE" w:rsidRPr="00A81D8D">
        <w:rPr>
          <w:rFonts w:cs="Times New Roman"/>
          <w:sz w:val="24"/>
          <w:szCs w:val="24"/>
        </w:rPr>
        <w:t>Francesco</w:t>
      </w:r>
      <w:r w:rsidR="00405A15">
        <w:rPr>
          <w:rFonts w:cs="Times New Roman"/>
          <w:sz w:val="24"/>
          <w:szCs w:val="24"/>
        </w:rPr>
        <w:t>,</w:t>
      </w:r>
      <w:r w:rsidR="00E222FE" w:rsidRPr="00A81D8D">
        <w:rPr>
          <w:rFonts w:cs="Times New Roman"/>
          <w:sz w:val="24"/>
          <w:szCs w:val="24"/>
        </w:rPr>
        <w:t xml:space="preserve"> </w:t>
      </w:r>
      <w:r w:rsidRPr="00A81D8D">
        <w:rPr>
          <w:rFonts w:cs="Times New Roman"/>
          <w:sz w:val="24"/>
          <w:szCs w:val="24"/>
        </w:rPr>
        <w:t>attira</w:t>
      </w:r>
      <w:r w:rsidR="00E222FE" w:rsidRPr="00A81D8D">
        <w:rPr>
          <w:rFonts w:cs="Times New Roman"/>
          <w:sz w:val="24"/>
          <w:szCs w:val="24"/>
        </w:rPr>
        <w:t xml:space="preserve"> </w:t>
      </w:r>
      <w:r w:rsidR="00096981" w:rsidRPr="00A81D8D">
        <w:rPr>
          <w:rFonts w:cs="Times New Roman"/>
          <w:sz w:val="24"/>
          <w:szCs w:val="24"/>
        </w:rPr>
        <w:t>e conquista tanti cuori?</w:t>
      </w:r>
      <w:r w:rsidR="00E222FE" w:rsidRPr="00A81D8D">
        <w:rPr>
          <w:rFonts w:cs="Times New Roman"/>
          <w:sz w:val="24"/>
          <w:szCs w:val="24"/>
        </w:rPr>
        <w:t xml:space="preserve"> </w:t>
      </w:r>
    </w:p>
    <w:p w:rsidR="00E222FE" w:rsidRPr="00A81D8D" w:rsidRDefault="00E222FE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 xml:space="preserve">Possa la luce di Betlemme, che anche quest’anno ci accingiamo ad accogliere, fugare ogni ombra di </w:t>
      </w:r>
      <w:r w:rsidR="00096981" w:rsidRPr="00A81D8D">
        <w:rPr>
          <w:rFonts w:cs="Times New Roman"/>
          <w:sz w:val="24"/>
          <w:szCs w:val="24"/>
        </w:rPr>
        <w:t xml:space="preserve">chiusura </w:t>
      </w:r>
      <w:r w:rsidRPr="00A81D8D">
        <w:rPr>
          <w:rFonts w:cs="Times New Roman"/>
          <w:sz w:val="24"/>
          <w:szCs w:val="24"/>
        </w:rPr>
        <w:t>anche in chi</w:t>
      </w:r>
      <w:r w:rsidR="00D24523" w:rsidRPr="00A81D8D">
        <w:rPr>
          <w:rFonts w:cs="Times New Roman"/>
          <w:sz w:val="24"/>
          <w:szCs w:val="24"/>
        </w:rPr>
        <w:t xml:space="preserve"> </w:t>
      </w:r>
      <w:r w:rsidRPr="00A81D8D">
        <w:rPr>
          <w:rFonts w:cs="Times New Roman"/>
          <w:sz w:val="24"/>
          <w:szCs w:val="24"/>
        </w:rPr>
        <w:t>non riesce a coglierne in pieno il messaggio di speranza</w:t>
      </w:r>
      <w:r w:rsidR="00D24523" w:rsidRPr="00A81D8D">
        <w:rPr>
          <w:rFonts w:cs="Times New Roman"/>
          <w:sz w:val="24"/>
          <w:szCs w:val="24"/>
        </w:rPr>
        <w:t xml:space="preserve"> e fiducia</w:t>
      </w:r>
      <w:r w:rsidRPr="00A81D8D">
        <w:rPr>
          <w:rFonts w:cs="Times New Roman"/>
          <w:sz w:val="24"/>
          <w:szCs w:val="24"/>
        </w:rPr>
        <w:t>.</w:t>
      </w:r>
    </w:p>
    <w:p w:rsidR="00E222FE" w:rsidRPr="00A81D8D" w:rsidRDefault="00E222FE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 xml:space="preserve">Con </w:t>
      </w:r>
      <w:r w:rsidR="00096981" w:rsidRPr="00A81D8D">
        <w:rPr>
          <w:rFonts w:cs="Times New Roman"/>
          <w:sz w:val="24"/>
          <w:szCs w:val="24"/>
        </w:rPr>
        <w:t xml:space="preserve">questo spirito </w:t>
      </w:r>
      <w:r w:rsidRPr="00A81D8D">
        <w:rPr>
          <w:rFonts w:cs="Times New Roman"/>
          <w:sz w:val="24"/>
          <w:szCs w:val="24"/>
        </w:rPr>
        <w:t xml:space="preserve">vi giungano gli auguri più sinceri, anche da parte di coloro, laici e sacerdoti, che negli Uffici della Segreteria Generale, </w:t>
      </w:r>
      <w:r w:rsidR="00096981" w:rsidRPr="00A81D8D">
        <w:rPr>
          <w:rFonts w:cs="Times New Roman"/>
          <w:sz w:val="24"/>
          <w:szCs w:val="24"/>
        </w:rPr>
        <w:t xml:space="preserve">sono </w:t>
      </w:r>
      <w:r w:rsidR="00D24523" w:rsidRPr="00A81D8D">
        <w:rPr>
          <w:rFonts w:cs="Times New Roman"/>
          <w:sz w:val="24"/>
          <w:szCs w:val="24"/>
        </w:rPr>
        <w:t xml:space="preserve">a servizio delle </w:t>
      </w:r>
      <w:r w:rsidR="00096981" w:rsidRPr="00A81D8D">
        <w:rPr>
          <w:rFonts w:cs="Times New Roman"/>
          <w:sz w:val="24"/>
          <w:szCs w:val="24"/>
        </w:rPr>
        <w:t xml:space="preserve">nostre </w:t>
      </w:r>
      <w:r w:rsidR="00D24523" w:rsidRPr="00A81D8D">
        <w:rPr>
          <w:rFonts w:cs="Times New Roman"/>
          <w:sz w:val="24"/>
          <w:szCs w:val="24"/>
        </w:rPr>
        <w:t>Chiese</w:t>
      </w:r>
      <w:r w:rsidRPr="00A81D8D">
        <w:rPr>
          <w:rFonts w:cs="Times New Roman"/>
          <w:sz w:val="24"/>
          <w:szCs w:val="24"/>
        </w:rPr>
        <w:t xml:space="preserve">. </w:t>
      </w:r>
    </w:p>
    <w:p w:rsidR="00E222FE" w:rsidRPr="00A81D8D" w:rsidRDefault="00E222FE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>Buon Natale.</w:t>
      </w:r>
    </w:p>
    <w:p w:rsidR="00E222FE" w:rsidRPr="00A81D8D" w:rsidRDefault="00E222FE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</w:p>
    <w:p w:rsidR="00E222FE" w:rsidRPr="00A81D8D" w:rsidRDefault="00E222FE" w:rsidP="00A81D8D">
      <w:pPr>
        <w:spacing w:after="60" w:line="360" w:lineRule="auto"/>
        <w:ind w:left="284" w:right="284" w:firstLine="708"/>
        <w:jc w:val="both"/>
        <w:rPr>
          <w:rFonts w:cs="Times New Roman"/>
          <w:sz w:val="24"/>
          <w:szCs w:val="24"/>
        </w:rPr>
      </w:pPr>
    </w:p>
    <w:p w:rsidR="00E222FE" w:rsidRPr="00A81D8D" w:rsidRDefault="00E222FE" w:rsidP="00A81D8D">
      <w:pPr>
        <w:spacing w:after="60" w:line="240" w:lineRule="auto"/>
        <w:ind w:left="284" w:right="284" w:firstLine="709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>+ Nunzio Galantino</w:t>
      </w:r>
      <w:r w:rsidRPr="00A81D8D">
        <w:rPr>
          <w:rFonts w:cs="Times New Roman"/>
          <w:sz w:val="24"/>
          <w:szCs w:val="24"/>
        </w:rPr>
        <w:tab/>
      </w:r>
      <w:r w:rsidRPr="00A81D8D">
        <w:rPr>
          <w:rFonts w:cs="Times New Roman"/>
          <w:sz w:val="24"/>
          <w:szCs w:val="24"/>
        </w:rPr>
        <w:tab/>
      </w:r>
      <w:r w:rsidRPr="00A81D8D">
        <w:rPr>
          <w:rFonts w:cs="Times New Roman"/>
          <w:sz w:val="24"/>
          <w:szCs w:val="24"/>
        </w:rPr>
        <w:tab/>
      </w:r>
      <w:r w:rsidRPr="00A81D8D">
        <w:rPr>
          <w:rFonts w:cs="Times New Roman"/>
          <w:sz w:val="24"/>
          <w:szCs w:val="24"/>
        </w:rPr>
        <w:tab/>
      </w:r>
      <w:r w:rsidRPr="00A81D8D">
        <w:rPr>
          <w:rFonts w:cs="Times New Roman"/>
          <w:sz w:val="24"/>
          <w:szCs w:val="24"/>
        </w:rPr>
        <w:tab/>
      </w:r>
      <w:r w:rsidRPr="00A81D8D">
        <w:rPr>
          <w:rFonts w:cs="Times New Roman"/>
          <w:sz w:val="24"/>
          <w:szCs w:val="24"/>
        </w:rPr>
        <w:tab/>
        <w:t>Angelo Card. Bagnasco</w:t>
      </w:r>
    </w:p>
    <w:p w:rsidR="00DE135E" w:rsidRPr="00A81D8D" w:rsidRDefault="00E222FE" w:rsidP="00A81D8D">
      <w:pPr>
        <w:spacing w:after="60" w:line="240" w:lineRule="auto"/>
        <w:ind w:left="284" w:right="284" w:firstLine="709"/>
        <w:jc w:val="both"/>
        <w:rPr>
          <w:rFonts w:cs="Times New Roman"/>
          <w:sz w:val="24"/>
          <w:szCs w:val="24"/>
        </w:rPr>
      </w:pPr>
      <w:r w:rsidRPr="00A81D8D">
        <w:rPr>
          <w:rFonts w:cs="Times New Roman"/>
          <w:sz w:val="24"/>
          <w:szCs w:val="24"/>
        </w:rPr>
        <w:t>Segr</w:t>
      </w:r>
      <w:r w:rsidR="00A81D8D">
        <w:rPr>
          <w:rFonts w:cs="Times New Roman"/>
          <w:sz w:val="24"/>
          <w:szCs w:val="24"/>
        </w:rPr>
        <w:t>etario Generale</w:t>
      </w:r>
      <w:r w:rsidR="00A81D8D">
        <w:rPr>
          <w:rFonts w:cs="Times New Roman"/>
          <w:sz w:val="24"/>
          <w:szCs w:val="24"/>
        </w:rPr>
        <w:tab/>
      </w:r>
      <w:r w:rsidR="00A81D8D">
        <w:rPr>
          <w:rFonts w:cs="Times New Roman"/>
          <w:sz w:val="24"/>
          <w:szCs w:val="24"/>
        </w:rPr>
        <w:tab/>
      </w:r>
      <w:r w:rsidR="00A81D8D">
        <w:rPr>
          <w:rFonts w:cs="Times New Roman"/>
          <w:sz w:val="24"/>
          <w:szCs w:val="24"/>
        </w:rPr>
        <w:tab/>
      </w:r>
      <w:r w:rsidR="00A81D8D">
        <w:rPr>
          <w:rFonts w:cs="Times New Roman"/>
          <w:sz w:val="24"/>
          <w:szCs w:val="24"/>
        </w:rPr>
        <w:tab/>
      </w:r>
      <w:r w:rsidR="00A81D8D">
        <w:rPr>
          <w:rFonts w:cs="Times New Roman"/>
          <w:sz w:val="24"/>
          <w:szCs w:val="24"/>
        </w:rPr>
        <w:tab/>
      </w:r>
      <w:r w:rsidR="00A81D8D">
        <w:rPr>
          <w:rFonts w:cs="Times New Roman"/>
          <w:sz w:val="24"/>
          <w:szCs w:val="24"/>
        </w:rPr>
        <w:tab/>
      </w:r>
      <w:r w:rsidR="00A81D8D">
        <w:rPr>
          <w:rFonts w:cs="Times New Roman"/>
          <w:sz w:val="24"/>
          <w:szCs w:val="24"/>
        </w:rPr>
        <w:tab/>
        <w:t>Presidente</w:t>
      </w:r>
      <w:bookmarkStart w:id="0" w:name="_GoBack"/>
      <w:bookmarkEnd w:id="0"/>
    </w:p>
    <w:sectPr w:rsidR="00DE135E" w:rsidRPr="00A81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DB" w:rsidRDefault="000474DB" w:rsidP="00141AB3">
      <w:pPr>
        <w:spacing w:after="0" w:line="240" w:lineRule="auto"/>
      </w:pPr>
      <w:r>
        <w:separator/>
      </w:r>
    </w:p>
  </w:endnote>
  <w:endnote w:type="continuationSeparator" w:id="0">
    <w:p w:rsidR="000474DB" w:rsidRDefault="000474DB" w:rsidP="0014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B3" w:rsidRDefault="00141A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B3" w:rsidRDefault="00141A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B3" w:rsidRDefault="00141A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DB" w:rsidRDefault="000474DB" w:rsidP="00141AB3">
      <w:pPr>
        <w:spacing w:after="0" w:line="240" w:lineRule="auto"/>
      </w:pPr>
      <w:r>
        <w:separator/>
      </w:r>
    </w:p>
  </w:footnote>
  <w:footnote w:type="continuationSeparator" w:id="0">
    <w:p w:rsidR="000474DB" w:rsidRDefault="000474DB" w:rsidP="0014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B3" w:rsidRDefault="00141A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B3" w:rsidRDefault="00141A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B3" w:rsidRDefault="00141A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5E"/>
    <w:rsid w:val="000474DB"/>
    <w:rsid w:val="00096981"/>
    <w:rsid w:val="00141AB3"/>
    <w:rsid w:val="001F09B3"/>
    <w:rsid w:val="002A7B95"/>
    <w:rsid w:val="002B0AD8"/>
    <w:rsid w:val="00322F5F"/>
    <w:rsid w:val="003E251F"/>
    <w:rsid w:val="00405A15"/>
    <w:rsid w:val="00417D24"/>
    <w:rsid w:val="00876948"/>
    <w:rsid w:val="0090144D"/>
    <w:rsid w:val="009B6B91"/>
    <w:rsid w:val="009D4B7F"/>
    <w:rsid w:val="00A81D8D"/>
    <w:rsid w:val="00BF758A"/>
    <w:rsid w:val="00D24523"/>
    <w:rsid w:val="00D5769D"/>
    <w:rsid w:val="00DB31A5"/>
    <w:rsid w:val="00DE135E"/>
    <w:rsid w:val="00E222FE"/>
    <w:rsid w:val="00E90B1C"/>
    <w:rsid w:val="00EE68FA"/>
    <w:rsid w:val="00F772B6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1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AB3"/>
  </w:style>
  <w:style w:type="paragraph" w:styleId="Pidipagina">
    <w:name w:val="footer"/>
    <w:basedOn w:val="Normale"/>
    <w:link w:val="PidipaginaCarattere"/>
    <w:uiPriority w:val="99"/>
    <w:unhideWhenUsed/>
    <w:rsid w:val="00141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1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AB3"/>
  </w:style>
  <w:style w:type="paragraph" w:styleId="Pidipagina">
    <w:name w:val="footer"/>
    <w:basedOn w:val="Normale"/>
    <w:link w:val="PidipaginaCarattere"/>
    <w:uiPriority w:val="99"/>
    <w:unhideWhenUsed/>
    <w:rsid w:val="00141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2016-12-21T17:18:00Z</dcterms:created>
  <dcterms:modified xsi:type="dcterms:W3CDTF">2016-12-21T17:18:00Z</dcterms:modified>
</cp:coreProperties>
</file>